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87"/>
        <w:gridCol w:w="4487"/>
      </w:tblGrid>
      <w:tr w:rsidR="003A384F" w:rsidRPr="004E3B74" w:rsidTr="007813AC">
        <w:tc>
          <w:tcPr>
            <w:tcW w:w="4488" w:type="dxa"/>
          </w:tcPr>
          <w:p w:rsidR="003A384F" w:rsidRPr="006F0562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>СОГЛАСОВАНО</w:t>
            </w:r>
          </w:p>
          <w:p w:rsidR="003A384F" w:rsidRPr="006F0562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 xml:space="preserve">Директор </w:t>
            </w:r>
          </w:p>
          <w:p w:rsidR="003A384F" w:rsidRPr="006F0562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 xml:space="preserve">МОУ СОШ </w:t>
            </w:r>
          </w:p>
          <w:p w:rsidR="003A384F" w:rsidRPr="006F0562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>____________ И.И. Иванов</w:t>
            </w:r>
          </w:p>
          <w:p w:rsidR="003A384F" w:rsidRPr="004E3B74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 xml:space="preserve">«___» _____ 2018 г. </w:t>
            </w:r>
          </w:p>
        </w:tc>
        <w:tc>
          <w:tcPr>
            <w:tcW w:w="4487" w:type="dxa"/>
          </w:tcPr>
          <w:p w:rsidR="003A384F" w:rsidRDefault="003A384F" w:rsidP="007813AC">
            <w:pPr>
              <w:pStyle w:val="Default"/>
              <w:ind w:right="-24"/>
              <w:rPr>
                <w:b/>
                <w:bCs/>
                <w:spacing w:val="-16"/>
                <w:sz w:val="28"/>
                <w:szCs w:val="28"/>
              </w:rPr>
            </w:pPr>
          </w:p>
        </w:tc>
        <w:tc>
          <w:tcPr>
            <w:tcW w:w="4487" w:type="dxa"/>
          </w:tcPr>
          <w:p w:rsidR="003A384F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4E3B74">
              <w:rPr>
                <w:bCs/>
                <w:spacing w:val="-16"/>
                <w:sz w:val="28"/>
                <w:szCs w:val="28"/>
              </w:rPr>
              <w:t>У</w:t>
            </w:r>
            <w:r>
              <w:rPr>
                <w:bCs/>
                <w:spacing w:val="-16"/>
                <w:sz w:val="28"/>
                <w:szCs w:val="28"/>
              </w:rPr>
              <w:t>ТВЕРЖДЕНО</w:t>
            </w:r>
          </w:p>
          <w:p w:rsidR="003A384F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>
              <w:rPr>
                <w:bCs/>
                <w:spacing w:val="-16"/>
                <w:sz w:val="28"/>
                <w:szCs w:val="28"/>
              </w:rPr>
              <w:t>Заместитель директора</w:t>
            </w:r>
          </w:p>
          <w:p w:rsidR="003A384F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>
              <w:rPr>
                <w:bCs/>
                <w:spacing w:val="-16"/>
                <w:sz w:val="28"/>
                <w:szCs w:val="28"/>
              </w:rPr>
              <w:t>ГАУ ДПО ИРО</w:t>
            </w:r>
          </w:p>
          <w:p w:rsidR="003A384F" w:rsidRPr="006F0562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 xml:space="preserve">____________ </w:t>
            </w:r>
            <w:r>
              <w:rPr>
                <w:bCs/>
                <w:spacing w:val="-16"/>
                <w:sz w:val="28"/>
                <w:szCs w:val="28"/>
              </w:rPr>
              <w:t>Н.В. Пономарева</w:t>
            </w:r>
          </w:p>
          <w:p w:rsidR="003A384F" w:rsidRPr="004E3B74" w:rsidRDefault="003A384F" w:rsidP="007813AC">
            <w:pPr>
              <w:pStyle w:val="Default"/>
              <w:ind w:right="-24"/>
              <w:rPr>
                <w:bCs/>
                <w:spacing w:val="-16"/>
                <w:sz w:val="28"/>
                <w:szCs w:val="28"/>
              </w:rPr>
            </w:pPr>
            <w:r w:rsidRPr="006F0562">
              <w:rPr>
                <w:bCs/>
                <w:spacing w:val="-16"/>
                <w:sz w:val="28"/>
                <w:szCs w:val="28"/>
              </w:rPr>
              <w:t>«___» _____ 2018 г.</w:t>
            </w:r>
          </w:p>
        </w:tc>
      </w:tr>
    </w:tbl>
    <w:p w:rsidR="003A384F" w:rsidRDefault="003A384F" w:rsidP="001E4AEF">
      <w:pPr>
        <w:pStyle w:val="Default"/>
        <w:ind w:left="1098" w:right="-24"/>
        <w:jc w:val="center"/>
        <w:rPr>
          <w:b/>
          <w:bCs/>
          <w:spacing w:val="-16"/>
          <w:sz w:val="28"/>
          <w:szCs w:val="28"/>
        </w:rPr>
      </w:pPr>
      <w:bookmarkStart w:id="0" w:name="_GoBack"/>
      <w:bookmarkEnd w:id="0"/>
    </w:p>
    <w:p w:rsidR="00660180" w:rsidRPr="001E4AEF" w:rsidRDefault="001E4AEF" w:rsidP="001E4AEF">
      <w:pPr>
        <w:pStyle w:val="Default"/>
        <w:ind w:left="1098" w:right="-24"/>
        <w:jc w:val="center"/>
        <w:rPr>
          <w:b/>
          <w:bCs/>
          <w:spacing w:val="-16"/>
          <w:sz w:val="28"/>
          <w:szCs w:val="28"/>
        </w:rPr>
      </w:pPr>
      <w:r w:rsidRPr="001E4AEF">
        <w:rPr>
          <w:b/>
          <w:bCs/>
          <w:spacing w:val="-16"/>
          <w:sz w:val="28"/>
          <w:szCs w:val="28"/>
        </w:rPr>
        <w:t>Т</w:t>
      </w:r>
      <w:r>
        <w:rPr>
          <w:b/>
          <w:bCs/>
          <w:spacing w:val="-16"/>
          <w:sz w:val="28"/>
          <w:szCs w:val="28"/>
        </w:rPr>
        <w:t>ЕХНИЧЕСКОЕ ЗАДАНИЕ</w:t>
      </w:r>
    </w:p>
    <w:p w:rsidR="00800F1B" w:rsidRDefault="001E4AEF" w:rsidP="001E4AEF">
      <w:pPr>
        <w:pStyle w:val="Default"/>
        <w:ind w:left="1098" w:right="-24"/>
        <w:jc w:val="center"/>
        <w:rPr>
          <w:bCs/>
          <w:spacing w:val="-16"/>
          <w:sz w:val="28"/>
          <w:szCs w:val="28"/>
        </w:rPr>
      </w:pPr>
      <w:r>
        <w:rPr>
          <w:bCs/>
          <w:spacing w:val="-16"/>
          <w:sz w:val="28"/>
          <w:szCs w:val="28"/>
        </w:rPr>
        <w:t>для образовательных организаций</w:t>
      </w:r>
      <w:r w:rsidR="003F57BF">
        <w:rPr>
          <w:bCs/>
          <w:spacing w:val="-16"/>
          <w:sz w:val="28"/>
          <w:szCs w:val="28"/>
        </w:rPr>
        <w:t xml:space="preserve"> –</w:t>
      </w:r>
      <w:r>
        <w:rPr>
          <w:bCs/>
          <w:spacing w:val="-16"/>
          <w:sz w:val="28"/>
          <w:szCs w:val="28"/>
        </w:rPr>
        <w:t xml:space="preserve"> </w:t>
      </w:r>
      <w:r w:rsidR="003F57BF" w:rsidRPr="003F57BF">
        <w:rPr>
          <w:b/>
          <w:bCs/>
          <w:spacing w:val="-16"/>
          <w:sz w:val="28"/>
          <w:szCs w:val="28"/>
          <w:u w:val="single"/>
        </w:rPr>
        <w:t>базовых (опорных) площадок</w:t>
      </w:r>
      <w:r>
        <w:rPr>
          <w:bCs/>
          <w:spacing w:val="-16"/>
          <w:sz w:val="28"/>
          <w:szCs w:val="28"/>
        </w:rPr>
        <w:t>, участвующих в</w:t>
      </w:r>
      <w:r w:rsidRPr="001E4AEF">
        <w:rPr>
          <w:bCs/>
          <w:spacing w:val="-16"/>
          <w:sz w:val="28"/>
          <w:szCs w:val="28"/>
        </w:rPr>
        <w:t xml:space="preserve"> </w:t>
      </w:r>
      <w:r w:rsidR="00660180" w:rsidRPr="001E4AEF">
        <w:rPr>
          <w:bCs/>
          <w:spacing w:val="-16"/>
          <w:sz w:val="28"/>
          <w:szCs w:val="28"/>
        </w:rPr>
        <w:t>мероприяти</w:t>
      </w:r>
      <w:r w:rsidRPr="001E4AEF">
        <w:rPr>
          <w:bCs/>
          <w:spacing w:val="-16"/>
          <w:sz w:val="28"/>
          <w:szCs w:val="28"/>
        </w:rPr>
        <w:t>ях по</w:t>
      </w:r>
      <w:r w:rsidR="00660180" w:rsidRPr="001E4AEF">
        <w:rPr>
          <w:bCs/>
          <w:spacing w:val="-16"/>
          <w:sz w:val="28"/>
          <w:szCs w:val="28"/>
        </w:rPr>
        <w:t xml:space="preserve">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Федерации» в рамках государственной программы Российской Федерации «Развитие образования» в 2018 году</w:t>
      </w:r>
    </w:p>
    <w:p w:rsidR="00C400D5" w:rsidRDefault="00C400D5" w:rsidP="001E4AEF">
      <w:pPr>
        <w:pStyle w:val="Default"/>
        <w:ind w:left="1098" w:right="-24"/>
        <w:jc w:val="center"/>
        <w:rPr>
          <w:bCs/>
          <w:spacing w:val="-16"/>
          <w:sz w:val="28"/>
          <w:szCs w:val="28"/>
        </w:rPr>
      </w:pPr>
    </w:p>
    <w:tbl>
      <w:tblPr>
        <w:tblStyle w:val="a4"/>
        <w:tblW w:w="13356" w:type="dxa"/>
        <w:tblInd w:w="1098" w:type="dxa"/>
        <w:tblLook w:val="04A0" w:firstRow="1" w:lastRow="0" w:firstColumn="1" w:lastColumn="0" w:noHBand="0" w:noVBand="1"/>
      </w:tblPr>
      <w:tblGrid>
        <w:gridCol w:w="598"/>
        <w:gridCol w:w="10348"/>
        <w:gridCol w:w="2410"/>
      </w:tblGrid>
      <w:tr w:rsidR="00C400D5" w:rsidTr="007B388E">
        <w:trPr>
          <w:tblHeader/>
        </w:trPr>
        <w:tc>
          <w:tcPr>
            <w:tcW w:w="598" w:type="dxa"/>
          </w:tcPr>
          <w:p w:rsidR="00C400D5" w:rsidRDefault="00C400D5" w:rsidP="001E4AEF">
            <w:pPr>
              <w:pStyle w:val="Default"/>
              <w:ind w:right="-24"/>
              <w:jc w:val="center"/>
              <w:rPr>
                <w:bCs/>
                <w:spacing w:val="-16"/>
                <w:sz w:val="28"/>
                <w:szCs w:val="28"/>
              </w:rPr>
            </w:pPr>
            <w:r>
              <w:rPr>
                <w:bCs/>
                <w:spacing w:val="-16"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C400D5" w:rsidRDefault="00C400D5" w:rsidP="001E4AEF">
            <w:pPr>
              <w:pStyle w:val="Default"/>
              <w:ind w:right="-24"/>
              <w:jc w:val="center"/>
              <w:rPr>
                <w:bCs/>
                <w:spacing w:val="-16"/>
                <w:sz w:val="28"/>
                <w:szCs w:val="28"/>
              </w:rPr>
            </w:pPr>
            <w:r w:rsidRPr="00FD162E">
              <w:rPr>
                <w:rStyle w:val="FontStyle22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  <w:rPr>
                <w:bCs/>
                <w:spacing w:val="-16"/>
                <w:sz w:val="28"/>
                <w:szCs w:val="28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сроки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Pr="00FD162E" w:rsidRDefault="00C400D5" w:rsidP="00292813">
            <w:pPr>
              <w:pStyle w:val="Default"/>
              <w:ind w:right="-24"/>
              <w:rPr>
                <w:rStyle w:val="FontStyle22"/>
                <w:b w:val="0"/>
                <w:sz w:val="24"/>
                <w:szCs w:val="24"/>
              </w:rPr>
            </w:pPr>
            <w:r w:rsidRPr="00AD243E">
              <w:t>Подготов</w:t>
            </w:r>
            <w:r w:rsidR="00292813">
              <w:t>ить</w:t>
            </w:r>
            <w:r w:rsidRPr="00AD243E">
              <w:t xml:space="preserve"> п</w:t>
            </w:r>
            <w:r>
              <w:t>акет документов</w:t>
            </w:r>
            <w:r w:rsidRPr="00AD243E">
              <w:t>, регламентирующи</w:t>
            </w:r>
            <w:r>
              <w:t xml:space="preserve">й </w:t>
            </w:r>
            <w:r w:rsidRPr="00AD243E">
              <w:t xml:space="preserve">деятельность по </w:t>
            </w:r>
            <w:r>
              <w:t>участию в мероприятии</w:t>
            </w:r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t>Май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Pr="00AD243E" w:rsidRDefault="00C400D5" w:rsidP="00292813">
            <w:pPr>
              <w:pStyle w:val="Default"/>
              <w:ind w:right="-24"/>
            </w:pPr>
            <w:r w:rsidRPr="00D8776C">
              <w:t>Разработ</w:t>
            </w:r>
            <w:r>
              <w:t>а</w:t>
            </w:r>
            <w:r w:rsidR="00292813">
              <w:t>ть</w:t>
            </w:r>
            <w:r w:rsidRPr="00D8776C">
              <w:t xml:space="preserve"> и утверд</w:t>
            </w:r>
            <w:r w:rsidR="00292813">
              <w:t>ить</w:t>
            </w:r>
            <w:r w:rsidRPr="00D8776C">
              <w:t xml:space="preserve"> дорожн</w:t>
            </w:r>
            <w:r w:rsidR="00292813">
              <w:t>ую</w:t>
            </w:r>
            <w:r w:rsidRPr="00D8776C">
              <w:t xml:space="preserve"> карт</w:t>
            </w:r>
            <w:r w:rsidR="00292813">
              <w:t>у</w:t>
            </w:r>
            <w:r w:rsidRPr="00D8776C">
              <w:t xml:space="preserve"> проведения конкретных мероприятий на 2018 год с уточнением результатов и ответственных</w:t>
            </w:r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</w:pPr>
            <w:r>
              <w:t>Май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Pr="00220032" w:rsidRDefault="00C400D5" w:rsidP="00292813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="00292813">
              <w:rPr>
                <w:rFonts w:ascii="Times New Roman" w:hAnsi="Times New Roman"/>
                <w:sz w:val="24"/>
                <w:szCs w:val="24"/>
              </w:rPr>
              <w:t>ить т</w:t>
            </w:r>
            <w:r>
              <w:rPr>
                <w:rFonts w:ascii="Times New Roman" w:hAnsi="Times New Roman"/>
                <w:sz w:val="24"/>
                <w:szCs w:val="24"/>
              </w:rPr>
              <w:t>ьютор</w:t>
            </w:r>
            <w:r w:rsidR="002928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-координатор</w:t>
            </w:r>
            <w:r w:rsidR="002928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3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9281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в школе</w:t>
            </w:r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</w:pPr>
            <w:r>
              <w:t>Май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Pr="00C400D5" w:rsidRDefault="00CE4226" w:rsidP="00CE4226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поддерживать </w:t>
            </w:r>
            <w:r w:rsidR="00C400D5" w:rsidRPr="00220032">
              <w:rPr>
                <w:rFonts w:ascii="Times New Roman" w:hAnsi="Times New Roman"/>
                <w:sz w:val="24"/>
                <w:szCs w:val="24"/>
              </w:rPr>
              <w:t>в рабочем состоянии вкладк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400D5" w:rsidRPr="00220032">
              <w:rPr>
                <w:rFonts w:ascii="Times New Roman" w:hAnsi="Times New Roman"/>
                <w:sz w:val="24"/>
                <w:szCs w:val="24"/>
              </w:rPr>
              <w:t xml:space="preserve"> на сайте школы о событиях и реализации мероприятия в школе. Опубликова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C400D5" w:rsidRPr="00220032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C400D5" w:rsidRPr="0022003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C400D5" w:rsidRPr="0022003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</w:pPr>
            <w:r>
              <w:t>В течение года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Pr="00220032" w:rsidRDefault="00CE4226" w:rsidP="00CE4226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400D5">
              <w:rPr>
                <w:rFonts w:ascii="Times New Roman" w:hAnsi="Times New Roman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="00C400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региональными тьюторами на с</w:t>
            </w:r>
            <w:r w:rsidR="00C400D5">
              <w:rPr>
                <w:rFonts w:ascii="Times New Roman" w:hAnsi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400D5">
              <w:rPr>
                <w:rFonts w:ascii="Times New Roman" w:hAnsi="Times New Roman"/>
                <w:sz w:val="24"/>
                <w:szCs w:val="24"/>
              </w:rPr>
              <w:t xml:space="preserve"> ГАУ ДПО ИРО </w:t>
            </w:r>
            <w:hyperlink r:id="rId7" w:history="1">
              <w:r w:rsidR="00C400D5" w:rsidRPr="00220032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http://www.iro38.ru/</w:t>
              </w:r>
            </w:hyperlink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</w:pPr>
            <w:r w:rsidRPr="006B36A1">
              <w:t>В течение года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Default="00CE4226" w:rsidP="000F3772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400D5">
              <w:rPr>
                <w:rFonts w:ascii="Times New Roman" w:hAnsi="Times New Roman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с региональными координаторами, педагогами 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 xml:space="preserve">в социальной сети ВКонтакте </w:t>
            </w:r>
            <w:r w:rsidR="00C400D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>сетев</w:t>
            </w:r>
            <w:r w:rsidR="00C400D5">
              <w:rPr>
                <w:rFonts w:ascii="Times New Roman" w:hAnsi="Times New Roman"/>
                <w:sz w:val="24"/>
                <w:szCs w:val="24"/>
              </w:rPr>
              <w:t>ой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 xml:space="preserve"> коммуникационн</w:t>
            </w:r>
            <w:r w:rsidR="00C400D5">
              <w:rPr>
                <w:rFonts w:ascii="Times New Roman" w:hAnsi="Times New Roman"/>
                <w:sz w:val="24"/>
                <w:szCs w:val="24"/>
              </w:rPr>
              <w:t>ой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C400D5">
              <w:rPr>
                <w:rFonts w:ascii="Times New Roman" w:hAnsi="Times New Roman"/>
                <w:sz w:val="24"/>
                <w:szCs w:val="24"/>
              </w:rPr>
              <w:t>е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 xml:space="preserve"> по обмену опытом (не менее </w:t>
            </w:r>
            <w:r w:rsidR="00C400D5" w:rsidRPr="0022003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 xml:space="preserve"> сообщений, не менее </w:t>
            </w:r>
            <w:r w:rsidR="000F3772" w:rsidRPr="000F377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C400D5" w:rsidRPr="00322F56">
              <w:rPr>
                <w:rFonts w:ascii="Times New Roman" w:hAnsi="Times New Roman"/>
                <w:sz w:val="24"/>
                <w:szCs w:val="24"/>
              </w:rPr>
              <w:t xml:space="preserve"> подписчиков</w:t>
            </w:r>
            <w:r w:rsidR="00C400D5" w:rsidRPr="001D56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8" w:history="1">
              <w:r w:rsidR="00C400D5" w:rsidRPr="001D569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https://vk.com/nro_io</w:t>
              </w:r>
            </w:hyperlink>
          </w:p>
        </w:tc>
        <w:tc>
          <w:tcPr>
            <w:tcW w:w="2410" w:type="dxa"/>
          </w:tcPr>
          <w:p w:rsidR="00C400D5" w:rsidRDefault="00C400D5" w:rsidP="001E4AEF">
            <w:pPr>
              <w:pStyle w:val="Default"/>
              <w:ind w:right="-24"/>
              <w:jc w:val="center"/>
            </w:pPr>
            <w:r w:rsidRPr="006B36A1">
              <w:t>В течение года</w:t>
            </w:r>
          </w:p>
        </w:tc>
      </w:tr>
      <w:tr w:rsidR="00C400D5" w:rsidTr="00C400D5">
        <w:tc>
          <w:tcPr>
            <w:tcW w:w="598" w:type="dxa"/>
          </w:tcPr>
          <w:p w:rsidR="00C400D5" w:rsidRDefault="00C400D5" w:rsidP="00C400D5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00D5" w:rsidRDefault="00C400D5" w:rsidP="001D569C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D8776C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E4226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D56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деятельности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E4226">
              <w:rPr>
                <w:rFonts w:ascii="Times New Roman" w:hAnsi="Times New Roman"/>
                <w:sz w:val="24"/>
                <w:szCs w:val="24"/>
              </w:rPr>
              <w:t>. Выставить на сайт школы.</w:t>
            </w:r>
          </w:p>
        </w:tc>
        <w:tc>
          <w:tcPr>
            <w:tcW w:w="2410" w:type="dxa"/>
          </w:tcPr>
          <w:p w:rsidR="00C400D5" w:rsidRPr="006B36A1" w:rsidRDefault="00C400D5" w:rsidP="001E4AEF">
            <w:pPr>
              <w:pStyle w:val="Default"/>
              <w:ind w:right="-24"/>
              <w:jc w:val="center"/>
            </w:pPr>
            <w:r>
              <w:t>Март-май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Default="002F4AAD" w:rsidP="00343C31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опрос выпускников прошлых лет для </w:t>
            </w:r>
            <w:r w:rsidR="00343C31">
              <w:rPr>
                <w:rFonts w:ascii="Times New Roman" w:hAnsi="Times New Roman"/>
                <w:sz w:val="24"/>
                <w:szCs w:val="24"/>
              </w:rPr>
              <w:t xml:space="preserve">корректировки </w:t>
            </w:r>
            <w:r>
              <w:rPr>
                <w:rFonts w:ascii="Times New Roman" w:hAnsi="Times New Roman"/>
                <w:sz w:val="24"/>
                <w:szCs w:val="24"/>
              </w:rPr>
              <w:t>и реализации проекта повышения качества образования в школ</w:t>
            </w:r>
            <w:r w:rsidR="001D569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Июнь-август</w:t>
            </w:r>
          </w:p>
        </w:tc>
      </w:tr>
      <w:tr w:rsidR="002F4AAD" w:rsidTr="00C400D5">
        <w:tc>
          <w:tcPr>
            <w:tcW w:w="598" w:type="dxa"/>
            <w:vMerge w:val="restart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D8776C" w:rsidRDefault="00343C31" w:rsidP="00343C31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коррективы в </w:t>
            </w:r>
            <w:r w:rsidR="002F4AAD">
              <w:rPr>
                <w:rFonts w:ascii="Times New Roman" w:hAnsi="Times New Roman"/>
                <w:sz w:val="24"/>
                <w:szCs w:val="24"/>
              </w:rPr>
              <w:t>школьный проект повышения качества образования</w:t>
            </w:r>
          </w:p>
        </w:tc>
        <w:tc>
          <w:tcPr>
            <w:tcW w:w="2410" w:type="dxa"/>
          </w:tcPr>
          <w:p w:rsidR="002F4AAD" w:rsidRDefault="001D569C" w:rsidP="001D569C">
            <w:pPr>
              <w:pStyle w:val="Default"/>
              <w:ind w:right="-24"/>
              <w:jc w:val="center"/>
            </w:pPr>
            <w:r>
              <w:t>Июнь-октябрь</w:t>
            </w:r>
          </w:p>
        </w:tc>
      </w:tr>
      <w:tr w:rsidR="002F4AAD" w:rsidTr="00C400D5">
        <w:tc>
          <w:tcPr>
            <w:tcW w:w="598" w:type="dxa"/>
            <w:vMerge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Default="002F4AAD" w:rsidP="002F4AAD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-представить проект на вебинаре</w:t>
            </w:r>
          </w:p>
        </w:tc>
        <w:tc>
          <w:tcPr>
            <w:tcW w:w="2410" w:type="dxa"/>
          </w:tcPr>
          <w:p w:rsidR="002F4AAD" w:rsidRDefault="005B321C" w:rsidP="005B321C">
            <w:pPr>
              <w:pStyle w:val="Default"/>
              <w:ind w:right="-24"/>
              <w:jc w:val="center"/>
            </w:pPr>
            <w:r>
              <w:t>Август</w:t>
            </w:r>
          </w:p>
        </w:tc>
      </w:tr>
      <w:tr w:rsidR="002F4AAD" w:rsidTr="00C400D5">
        <w:tc>
          <w:tcPr>
            <w:tcW w:w="598" w:type="dxa"/>
            <w:vMerge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B45CB7" w:rsidRDefault="002F4AAD" w:rsidP="002F4AAD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5CB7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5CB7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материалы по </w:t>
            </w:r>
            <w:r w:rsidRPr="00B45CB7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45CB7">
              <w:rPr>
                <w:rFonts w:ascii="Times New Roman" w:hAnsi="Times New Roman"/>
                <w:sz w:val="24"/>
                <w:szCs w:val="24"/>
              </w:rPr>
              <w:t xml:space="preserve"> на экспертизу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Октябрь</w:t>
            </w:r>
          </w:p>
        </w:tc>
      </w:tr>
      <w:tr w:rsidR="002F4AAD" w:rsidTr="00C400D5">
        <w:tc>
          <w:tcPr>
            <w:tcW w:w="598" w:type="dxa"/>
            <w:vMerge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B45CB7" w:rsidRDefault="002F4AAD" w:rsidP="002F4AAD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4226">
              <w:rPr>
                <w:rFonts w:ascii="Times New Roman" w:hAnsi="Times New Roman"/>
                <w:sz w:val="24"/>
                <w:szCs w:val="24"/>
                <w:highlight w:val="yellow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ентовать школьный проект повышения качества образования в школах с низкими результатами обучения и в школах, функционирующих в неблагоприятных социальных условиях на Байкальском международном салоне образования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Ноябрь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D8776C" w:rsidRDefault="002F4AAD" w:rsidP="002F4AAD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Принять участие в 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>конкурсн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ом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>повышения качества образования школ с низкими результатами обучения и/или функционирующих в неблагоприятных социальных условиях на присвоение статуса Б(О)П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Май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D8776C" w:rsidRDefault="002F4AAD" w:rsidP="002F4AAD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вовлечению учителей школы в деятельность региональных профессиональных сообществ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Май-ноябрь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322F56" w:rsidRDefault="002F4AAD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D8776C">
              <w:rPr>
                <w:rFonts w:ascii="Times New Roman" w:hAnsi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партнерское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 совместной деятельности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D0D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Б(О)П</w:t>
            </w:r>
            <w:r w:rsidR="00DD0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C31">
              <w:rPr>
                <w:rFonts w:ascii="Times New Roman" w:hAnsi="Times New Roman"/>
                <w:sz w:val="24"/>
                <w:szCs w:val="24"/>
              </w:rPr>
              <w:t>со школами фокус-группы</w:t>
            </w:r>
          </w:p>
        </w:tc>
        <w:tc>
          <w:tcPr>
            <w:tcW w:w="2410" w:type="dxa"/>
          </w:tcPr>
          <w:p w:rsidR="002F4AAD" w:rsidRPr="006B36A1" w:rsidRDefault="002F4AAD" w:rsidP="002F4AAD">
            <w:pPr>
              <w:pStyle w:val="Default"/>
              <w:ind w:right="-24"/>
              <w:jc w:val="center"/>
            </w:pPr>
            <w:r>
              <w:t>Июнь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D8776C" w:rsidRDefault="00343C31" w:rsidP="00343C31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2F4AA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2F4AA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F4AAD">
              <w:rPr>
                <w:rFonts w:ascii="Times New Roman" w:hAnsi="Times New Roman"/>
                <w:sz w:val="24"/>
                <w:szCs w:val="24"/>
              </w:rPr>
              <w:t xml:space="preserve"> на базе Б(О)П (</w:t>
            </w:r>
            <w:r>
              <w:rPr>
                <w:rFonts w:ascii="Times New Roman" w:hAnsi="Times New Roman"/>
                <w:sz w:val="24"/>
                <w:szCs w:val="24"/>
              </w:rPr>
              <w:t>не менее 1 мероприятия</w:t>
            </w:r>
            <w:r w:rsidR="002F4A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В течение года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Default="002F4AAD" w:rsidP="002F4AAD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совместных региональных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ях,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регулярных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вебинарах для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специалистов органов управления образованием, директоров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школ по повышению качества образования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В течение года</w:t>
            </w:r>
          </w:p>
        </w:tc>
      </w:tr>
      <w:tr w:rsidR="00DD0DA7" w:rsidTr="00C400D5">
        <w:tc>
          <w:tcPr>
            <w:tcW w:w="598" w:type="dxa"/>
            <w:vMerge w:val="restart"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Pr="006170ED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развитие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через построение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маршрутов для обучающихся с низкими результатами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F56">
              <w:rPr>
                <w:rFonts w:ascii="Times New Roman" w:hAnsi="Times New Roman"/>
                <w:sz w:val="24"/>
                <w:szCs w:val="24"/>
              </w:rPr>
              <w:t>(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>не менее 2 школ)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Июнь-ноябрь</w:t>
            </w:r>
          </w:p>
        </w:tc>
      </w:tr>
      <w:tr w:rsidR="00DD0DA7" w:rsidTr="00C400D5">
        <w:tc>
          <w:tcPr>
            <w:tcW w:w="598" w:type="dxa"/>
            <w:vMerge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F91BE2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91BE2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1BE2">
              <w:rPr>
                <w:rFonts w:ascii="Times New Roman" w:hAnsi="Times New Roman"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1BE2">
              <w:rPr>
                <w:rFonts w:ascii="Times New Roman" w:hAnsi="Times New Roman"/>
                <w:sz w:val="24"/>
                <w:szCs w:val="24"/>
              </w:rPr>
              <w:t xml:space="preserve"> тьюториал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1BE2">
              <w:rPr>
                <w:rFonts w:ascii="Times New Roman" w:hAnsi="Times New Roman"/>
                <w:sz w:val="24"/>
                <w:szCs w:val="24"/>
              </w:rPr>
              <w:t xml:space="preserve"> по организации планирования, по обмену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F56">
              <w:rPr>
                <w:rFonts w:ascii="Times New Roman" w:hAnsi="Times New Roman"/>
                <w:sz w:val="24"/>
                <w:szCs w:val="24"/>
              </w:rPr>
              <w:t>(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>не менее 2 школ)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Июнь-ноябрь</w:t>
            </w:r>
          </w:p>
        </w:tc>
      </w:tr>
      <w:tr w:rsidR="00DD0DA7" w:rsidTr="00C400D5">
        <w:tc>
          <w:tcPr>
            <w:tcW w:w="598" w:type="dxa"/>
            <w:vMerge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Pr="00F91BE2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</w:t>
            </w:r>
            <w:r w:rsidRPr="00322F56">
              <w:rPr>
                <w:rFonts w:ascii="Times New Roman" w:hAnsi="Times New Roman"/>
                <w:sz w:val="24"/>
                <w:szCs w:val="24"/>
              </w:rPr>
              <w:t>на уровне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22F56">
              <w:rPr>
                <w:rFonts w:ascii="Times New Roman" w:hAnsi="Times New Roman"/>
                <w:sz w:val="24"/>
                <w:szCs w:val="24"/>
              </w:rPr>
              <w:t xml:space="preserve"> механизмы учета показателей системы выплат стимулирующего характера по повышению качества образования общеобразовательных организаций (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>не менее 2 школ)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Июнь-ноябрь</w:t>
            </w:r>
          </w:p>
        </w:tc>
      </w:tr>
      <w:tr w:rsidR="00DD0DA7" w:rsidTr="00C400D5">
        <w:tc>
          <w:tcPr>
            <w:tcW w:w="598" w:type="dxa"/>
            <w:vMerge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Pr="001D569C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F74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на уровне школы модель учительского роста </w:t>
            </w:r>
            <w:r w:rsidRPr="00322F56">
              <w:rPr>
                <w:rFonts w:ascii="Times New Roman" w:hAnsi="Times New Roman"/>
                <w:sz w:val="24"/>
                <w:szCs w:val="24"/>
              </w:rPr>
              <w:t>(</w:t>
            </w:r>
            <w:r w:rsidRPr="00C400D5">
              <w:rPr>
                <w:rFonts w:ascii="Times New Roman" w:hAnsi="Times New Roman"/>
                <w:sz w:val="24"/>
                <w:szCs w:val="24"/>
                <w:highlight w:val="yellow"/>
              </w:rPr>
              <w:t>не менее 2 школ)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Июнь-ноябрь</w:t>
            </w:r>
          </w:p>
        </w:tc>
      </w:tr>
      <w:tr w:rsidR="00DD0DA7" w:rsidTr="00C400D5">
        <w:tc>
          <w:tcPr>
            <w:tcW w:w="598" w:type="dxa"/>
            <w:vMerge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Pr="00322F56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1D569C">
              <w:rPr>
                <w:rFonts w:ascii="Times New Roman" w:hAnsi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Июнь-ноябрь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Default="002F4AAD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07C42">
              <w:rPr>
                <w:rFonts w:ascii="Times New Roman" w:hAnsi="Times New Roman"/>
                <w:sz w:val="24"/>
                <w:szCs w:val="24"/>
                <w:highlight w:val="yellow"/>
              </w:rPr>
              <w:t>Разработа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ть</w:t>
            </w:r>
            <w:r w:rsidRPr="00007C4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тематические модул</w:t>
            </w:r>
            <w:r w:rsidR="00DD0DA7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007C4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ПК в форме стажировок по развитию профессиональных компетенций педагогических и руководящих работников школ, представителей муниципальных органов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образованием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t>Апрель-сентябрь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Pr="00D8776C" w:rsidRDefault="002F4AAD" w:rsidP="00B302E0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освоение модул</w:t>
            </w:r>
            <w:r w:rsidR="00B302E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стажировк</w:t>
            </w:r>
            <w:r w:rsidR="00B302E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Б(О)П (не менее </w:t>
            </w:r>
            <w:r w:rsidR="00343C31" w:rsidRPr="00343C3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343C3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от школ фокус-группы)</w:t>
            </w:r>
          </w:p>
        </w:tc>
        <w:tc>
          <w:tcPr>
            <w:tcW w:w="2410" w:type="dxa"/>
          </w:tcPr>
          <w:p w:rsidR="002F4AAD" w:rsidRDefault="002F4AAD" w:rsidP="00DD0DA7">
            <w:pPr>
              <w:pStyle w:val="Default"/>
              <w:ind w:right="-24"/>
              <w:jc w:val="center"/>
            </w:pPr>
            <w:r>
              <w:t>Август-</w:t>
            </w:r>
            <w:r w:rsidR="00DD0DA7">
              <w:t>октябрь</w:t>
            </w:r>
          </w:p>
        </w:tc>
      </w:tr>
      <w:tr w:rsidR="002F4AAD" w:rsidTr="00C400D5">
        <w:tc>
          <w:tcPr>
            <w:tcW w:w="598" w:type="dxa"/>
          </w:tcPr>
          <w:p w:rsidR="002F4AAD" w:rsidRDefault="002F4AAD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2F4AAD" w:rsidRDefault="00752573" w:rsidP="00752573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</w:t>
            </w:r>
            <w:r w:rsidR="002F4AAD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="002F4AAD" w:rsidRPr="00D8776C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2F4AAD">
              <w:rPr>
                <w:rFonts w:ascii="Times New Roman" w:hAnsi="Times New Roman"/>
                <w:sz w:val="24"/>
                <w:szCs w:val="24"/>
              </w:rPr>
              <w:t>м</w:t>
            </w:r>
            <w:r w:rsidR="002F4AAD" w:rsidRPr="00D8776C">
              <w:rPr>
                <w:rFonts w:ascii="Times New Roman" w:hAnsi="Times New Roman"/>
                <w:sz w:val="24"/>
                <w:szCs w:val="24"/>
              </w:rPr>
              <w:t xml:space="preserve"> межрегионально</w:t>
            </w:r>
            <w:r w:rsidR="002F4AAD">
              <w:rPr>
                <w:rFonts w:ascii="Times New Roman" w:hAnsi="Times New Roman"/>
                <w:sz w:val="24"/>
                <w:szCs w:val="24"/>
              </w:rPr>
              <w:t>м</w:t>
            </w:r>
            <w:r w:rsidR="002F4AAD" w:rsidRPr="00D8776C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2F4AAD">
              <w:rPr>
                <w:rFonts w:ascii="Times New Roman" w:hAnsi="Times New Roman"/>
                <w:sz w:val="24"/>
                <w:szCs w:val="24"/>
              </w:rPr>
              <w:t>е</w:t>
            </w:r>
            <w:r w:rsidR="002F4AAD" w:rsidRPr="00D8776C">
              <w:rPr>
                <w:rFonts w:ascii="Times New Roman" w:hAnsi="Times New Roman"/>
                <w:sz w:val="24"/>
                <w:szCs w:val="24"/>
              </w:rPr>
              <w:t xml:space="preserve"> по распространению и внедрению в субъектах РФ моделей и механизмов финансовой и методической поддержки школ с низкими </w:t>
            </w:r>
            <w:r w:rsidR="002F4AAD" w:rsidRPr="00D8776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обучения по теме «Лучшие программы (проекты) повышения качества образования в школах Иркутской области, функционирующих в небла</w:t>
            </w:r>
            <w:r w:rsidR="002F4AAD">
              <w:rPr>
                <w:rFonts w:ascii="Times New Roman" w:hAnsi="Times New Roman"/>
                <w:sz w:val="24"/>
                <w:szCs w:val="24"/>
              </w:rPr>
              <w:t>гоприятных социальных условиях»</w:t>
            </w:r>
          </w:p>
        </w:tc>
        <w:tc>
          <w:tcPr>
            <w:tcW w:w="2410" w:type="dxa"/>
          </w:tcPr>
          <w:p w:rsidR="002F4AAD" w:rsidRDefault="002F4AAD" w:rsidP="002F4AAD">
            <w:pPr>
              <w:pStyle w:val="Default"/>
              <w:ind w:right="-24"/>
              <w:jc w:val="center"/>
            </w:pPr>
            <w:r>
              <w:lastRenderedPageBreak/>
              <w:t>Ноябрь</w:t>
            </w:r>
          </w:p>
        </w:tc>
      </w:tr>
      <w:tr w:rsidR="00752573" w:rsidTr="00C400D5">
        <w:tc>
          <w:tcPr>
            <w:tcW w:w="598" w:type="dxa"/>
          </w:tcPr>
          <w:p w:rsidR="00752573" w:rsidRDefault="00752573" w:rsidP="002F4AAD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52573" w:rsidRDefault="00752573" w:rsidP="00752573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итоговое описание практики деятельности образовательной организации по повышению качества образования (продукт)</w:t>
            </w:r>
          </w:p>
        </w:tc>
        <w:tc>
          <w:tcPr>
            <w:tcW w:w="2410" w:type="dxa"/>
          </w:tcPr>
          <w:p w:rsidR="00752573" w:rsidRDefault="00752573" w:rsidP="002F4AAD">
            <w:pPr>
              <w:pStyle w:val="Default"/>
              <w:ind w:right="-24"/>
              <w:jc w:val="center"/>
            </w:pPr>
            <w:r>
              <w:t>Октябрь</w:t>
            </w:r>
          </w:p>
        </w:tc>
      </w:tr>
      <w:tr w:rsidR="00DD0DA7" w:rsidTr="00C400D5">
        <w:tc>
          <w:tcPr>
            <w:tcW w:w="598" w:type="dxa"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Pr="00322F56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DD0DA7">
              <w:rPr>
                <w:rFonts w:ascii="Times New Roman" w:hAnsi="Times New Roman"/>
                <w:sz w:val="24"/>
                <w:szCs w:val="24"/>
                <w:highlight w:val="yellow"/>
              </w:rPr>
              <w:t>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отовить материалы с обобщением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по повышению качества обучения в школах контрольной группы, Б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П и стажировочных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. Опубликование материалов в журнале «Педагогический ИМИДЖ – от теории к практике»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Октябрь-декабрь</w:t>
            </w:r>
          </w:p>
        </w:tc>
      </w:tr>
      <w:tr w:rsidR="00DD0DA7" w:rsidTr="00C400D5">
        <w:tc>
          <w:tcPr>
            <w:tcW w:w="598" w:type="dxa"/>
          </w:tcPr>
          <w:p w:rsidR="00DD0DA7" w:rsidRDefault="00DD0DA7" w:rsidP="00DD0DA7">
            <w:pPr>
              <w:pStyle w:val="Default"/>
              <w:numPr>
                <w:ilvl w:val="0"/>
                <w:numId w:val="50"/>
              </w:numPr>
              <w:ind w:right="-24" w:hanging="72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D0DA7" w:rsidRDefault="00DD0DA7" w:rsidP="00DD0DA7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в ИРО сводный отчет о результатах реализации мероприятий по повышению качества образования в школе </w:t>
            </w:r>
          </w:p>
        </w:tc>
        <w:tc>
          <w:tcPr>
            <w:tcW w:w="2410" w:type="dxa"/>
          </w:tcPr>
          <w:p w:rsidR="00DD0DA7" w:rsidRDefault="00DD0DA7" w:rsidP="00DD0DA7">
            <w:pPr>
              <w:pStyle w:val="Default"/>
              <w:ind w:right="-24"/>
              <w:jc w:val="center"/>
            </w:pPr>
            <w:r>
              <w:t>До 25 ноября 2018 г.</w:t>
            </w:r>
          </w:p>
        </w:tc>
      </w:tr>
    </w:tbl>
    <w:p w:rsidR="00C400D5" w:rsidRDefault="00C400D5" w:rsidP="001E4AEF">
      <w:pPr>
        <w:pStyle w:val="Default"/>
        <w:ind w:left="1098" w:right="-24"/>
        <w:jc w:val="center"/>
        <w:rPr>
          <w:bCs/>
          <w:spacing w:val="-16"/>
          <w:sz w:val="28"/>
          <w:szCs w:val="28"/>
        </w:rPr>
      </w:pPr>
    </w:p>
    <w:sectPr w:rsidR="00C400D5" w:rsidSect="00EB1B0F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F" w:rsidRDefault="007D6C2F" w:rsidP="00345A8F">
      <w:pPr>
        <w:spacing w:after="0" w:line="240" w:lineRule="auto"/>
      </w:pPr>
      <w:r>
        <w:separator/>
      </w:r>
    </w:p>
  </w:endnote>
  <w:endnote w:type="continuationSeparator" w:id="0">
    <w:p w:rsidR="007D6C2F" w:rsidRDefault="007D6C2F" w:rsidP="0034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40924"/>
      <w:docPartObj>
        <w:docPartGallery w:val="Page Numbers (Bottom of Page)"/>
        <w:docPartUnique/>
      </w:docPartObj>
    </w:sdtPr>
    <w:sdtEndPr/>
    <w:sdtContent>
      <w:p w:rsidR="00752573" w:rsidRDefault="007525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4F">
          <w:rPr>
            <w:noProof/>
          </w:rPr>
          <w:t>1</w:t>
        </w:r>
        <w:r>
          <w:fldChar w:fldCharType="end"/>
        </w:r>
      </w:p>
    </w:sdtContent>
  </w:sdt>
  <w:p w:rsidR="00752573" w:rsidRDefault="00752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F" w:rsidRDefault="007D6C2F" w:rsidP="00345A8F">
      <w:pPr>
        <w:spacing w:after="0" w:line="240" w:lineRule="auto"/>
      </w:pPr>
      <w:r>
        <w:separator/>
      </w:r>
    </w:p>
  </w:footnote>
  <w:footnote w:type="continuationSeparator" w:id="0">
    <w:p w:rsidR="007D6C2F" w:rsidRDefault="007D6C2F" w:rsidP="0034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3C4"/>
    <w:multiLevelType w:val="hybridMultilevel"/>
    <w:tmpl w:val="3F622628"/>
    <w:lvl w:ilvl="0" w:tplc="FF7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504"/>
    <w:multiLevelType w:val="hybridMultilevel"/>
    <w:tmpl w:val="947A86F8"/>
    <w:lvl w:ilvl="0" w:tplc="6116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D37"/>
    <w:multiLevelType w:val="hybridMultilevel"/>
    <w:tmpl w:val="D9AE6A9A"/>
    <w:lvl w:ilvl="0" w:tplc="4C444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3F92"/>
    <w:multiLevelType w:val="hybridMultilevel"/>
    <w:tmpl w:val="9342B842"/>
    <w:lvl w:ilvl="0" w:tplc="FD94D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B0AC1"/>
    <w:multiLevelType w:val="hybridMultilevel"/>
    <w:tmpl w:val="64D4AF72"/>
    <w:lvl w:ilvl="0" w:tplc="202C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2006"/>
    <w:multiLevelType w:val="hybridMultilevel"/>
    <w:tmpl w:val="D830523A"/>
    <w:lvl w:ilvl="0" w:tplc="483C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34C7"/>
    <w:multiLevelType w:val="hybridMultilevel"/>
    <w:tmpl w:val="EEB4F83E"/>
    <w:lvl w:ilvl="0" w:tplc="6826E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07B4"/>
    <w:multiLevelType w:val="hybridMultilevel"/>
    <w:tmpl w:val="4450339C"/>
    <w:lvl w:ilvl="0" w:tplc="31585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4980"/>
    <w:multiLevelType w:val="hybridMultilevel"/>
    <w:tmpl w:val="F0F69A3E"/>
    <w:lvl w:ilvl="0" w:tplc="8E0AA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7F54"/>
    <w:multiLevelType w:val="hybridMultilevel"/>
    <w:tmpl w:val="FD2E553E"/>
    <w:lvl w:ilvl="0" w:tplc="870E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3C45"/>
    <w:multiLevelType w:val="hybridMultilevel"/>
    <w:tmpl w:val="FAAA105C"/>
    <w:lvl w:ilvl="0" w:tplc="8F92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6D2B"/>
    <w:multiLevelType w:val="hybridMultilevel"/>
    <w:tmpl w:val="984AC830"/>
    <w:lvl w:ilvl="0" w:tplc="91307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6820"/>
    <w:multiLevelType w:val="hybridMultilevel"/>
    <w:tmpl w:val="E1981BB8"/>
    <w:lvl w:ilvl="0" w:tplc="0900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4F16"/>
    <w:multiLevelType w:val="hybridMultilevel"/>
    <w:tmpl w:val="2E62C52A"/>
    <w:lvl w:ilvl="0" w:tplc="D38E9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25F2"/>
    <w:multiLevelType w:val="hybridMultilevel"/>
    <w:tmpl w:val="76F8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748D"/>
    <w:multiLevelType w:val="hybridMultilevel"/>
    <w:tmpl w:val="590CB92C"/>
    <w:lvl w:ilvl="0" w:tplc="BDE2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40EE"/>
    <w:multiLevelType w:val="hybridMultilevel"/>
    <w:tmpl w:val="3D74F724"/>
    <w:lvl w:ilvl="0" w:tplc="ABA42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2916"/>
    <w:multiLevelType w:val="hybridMultilevel"/>
    <w:tmpl w:val="781063F6"/>
    <w:lvl w:ilvl="0" w:tplc="7A523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F06"/>
    <w:multiLevelType w:val="hybridMultilevel"/>
    <w:tmpl w:val="2B0268F0"/>
    <w:lvl w:ilvl="0" w:tplc="82661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3B72"/>
    <w:multiLevelType w:val="multilevel"/>
    <w:tmpl w:val="B9269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0" w15:restartNumberingAfterBreak="0">
    <w:nsid w:val="3AD66ACA"/>
    <w:multiLevelType w:val="hybridMultilevel"/>
    <w:tmpl w:val="0750E334"/>
    <w:lvl w:ilvl="0" w:tplc="C5E2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66AB"/>
    <w:multiLevelType w:val="hybridMultilevel"/>
    <w:tmpl w:val="1A7C47BE"/>
    <w:lvl w:ilvl="0" w:tplc="49E42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B746F"/>
    <w:multiLevelType w:val="hybridMultilevel"/>
    <w:tmpl w:val="20AA9C50"/>
    <w:lvl w:ilvl="0" w:tplc="4B2EA2F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7611"/>
    <w:multiLevelType w:val="hybridMultilevel"/>
    <w:tmpl w:val="CAA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42535"/>
    <w:multiLevelType w:val="hybridMultilevel"/>
    <w:tmpl w:val="FEDCCE96"/>
    <w:lvl w:ilvl="0" w:tplc="E4C4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02FBC"/>
    <w:multiLevelType w:val="hybridMultilevel"/>
    <w:tmpl w:val="D846B568"/>
    <w:lvl w:ilvl="0" w:tplc="0A20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07538"/>
    <w:multiLevelType w:val="hybridMultilevel"/>
    <w:tmpl w:val="6688FE6E"/>
    <w:lvl w:ilvl="0" w:tplc="12CC5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B72BA"/>
    <w:multiLevelType w:val="hybridMultilevel"/>
    <w:tmpl w:val="DDD6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2368C"/>
    <w:multiLevelType w:val="hybridMultilevel"/>
    <w:tmpl w:val="C908B634"/>
    <w:lvl w:ilvl="0" w:tplc="AEA46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30CE9"/>
    <w:multiLevelType w:val="hybridMultilevel"/>
    <w:tmpl w:val="E28A5C7C"/>
    <w:lvl w:ilvl="0" w:tplc="2C86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400F7"/>
    <w:multiLevelType w:val="hybridMultilevel"/>
    <w:tmpl w:val="43023088"/>
    <w:lvl w:ilvl="0" w:tplc="AD4E2B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318F1"/>
    <w:multiLevelType w:val="hybridMultilevel"/>
    <w:tmpl w:val="5AB6672C"/>
    <w:lvl w:ilvl="0" w:tplc="B582B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695D"/>
    <w:multiLevelType w:val="hybridMultilevel"/>
    <w:tmpl w:val="DB3288BA"/>
    <w:lvl w:ilvl="0" w:tplc="8FF2E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32840"/>
    <w:multiLevelType w:val="hybridMultilevel"/>
    <w:tmpl w:val="9E1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6654A"/>
    <w:multiLevelType w:val="hybridMultilevel"/>
    <w:tmpl w:val="2C787652"/>
    <w:lvl w:ilvl="0" w:tplc="9B9C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0EAC"/>
    <w:multiLevelType w:val="hybridMultilevel"/>
    <w:tmpl w:val="23B07484"/>
    <w:lvl w:ilvl="0" w:tplc="BD70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68DB"/>
    <w:multiLevelType w:val="hybridMultilevel"/>
    <w:tmpl w:val="9FD4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85588"/>
    <w:multiLevelType w:val="hybridMultilevel"/>
    <w:tmpl w:val="83805930"/>
    <w:lvl w:ilvl="0" w:tplc="AD4E2B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44A7A"/>
    <w:multiLevelType w:val="hybridMultilevel"/>
    <w:tmpl w:val="EFD0ADC4"/>
    <w:lvl w:ilvl="0" w:tplc="A254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93503"/>
    <w:multiLevelType w:val="hybridMultilevel"/>
    <w:tmpl w:val="E7A2B048"/>
    <w:lvl w:ilvl="0" w:tplc="49E2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40748"/>
    <w:multiLevelType w:val="hybridMultilevel"/>
    <w:tmpl w:val="FF1A4682"/>
    <w:lvl w:ilvl="0" w:tplc="A254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D69BE"/>
    <w:multiLevelType w:val="hybridMultilevel"/>
    <w:tmpl w:val="42B2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B6FEB"/>
    <w:multiLevelType w:val="hybridMultilevel"/>
    <w:tmpl w:val="F73076B2"/>
    <w:lvl w:ilvl="0" w:tplc="ECA2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9447E"/>
    <w:multiLevelType w:val="hybridMultilevel"/>
    <w:tmpl w:val="900E10AC"/>
    <w:lvl w:ilvl="0" w:tplc="94A0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63D69"/>
    <w:multiLevelType w:val="hybridMultilevel"/>
    <w:tmpl w:val="A74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BC5"/>
    <w:multiLevelType w:val="hybridMultilevel"/>
    <w:tmpl w:val="F94A205C"/>
    <w:lvl w:ilvl="0" w:tplc="4CA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C1482"/>
    <w:multiLevelType w:val="hybridMultilevel"/>
    <w:tmpl w:val="06BA8F9E"/>
    <w:lvl w:ilvl="0" w:tplc="8E0AA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964E7"/>
    <w:multiLevelType w:val="hybridMultilevel"/>
    <w:tmpl w:val="5E7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C3DD4"/>
    <w:multiLevelType w:val="hybridMultilevel"/>
    <w:tmpl w:val="80A4748A"/>
    <w:lvl w:ilvl="0" w:tplc="F3AEE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D134B"/>
    <w:multiLevelType w:val="hybridMultilevel"/>
    <w:tmpl w:val="5D16A106"/>
    <w:lvl w:ilvl="0" w:tplc="5672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3"/>
  </w:num>
  <w:num w:numId="4">
    <w:abstractNumId w:val="47"/>
  </w:num>
  <w:num w:numId="5">
    <w:abstractNumId w:val="44"/>
  </w:num>
  <w:num w:numId="6">
    <w:abstractNumId w:val="20"/>
  </w:num>
  <w:num w:numId="7">
    <w:abstractNumId w:val="15"/>
  </w:num>
  <w:num w:numId="8">
    <w:abstractNumId w:val="22"/>
  </w:num>
  <w:num w:numId="9">
    <w:abstractNumId w:val="2"/>
  </w:num>
  <w:num w:numId="10">
    <w:abstractNumId w:val="43"/>
  </w:num>
  <w:num w:numId="11">
    <w:abstractNumId w:val="36"/>
  </w:num>
  <w:num w:numId="12">
    <w:abstractNumId w:val="23"/>
  </w:num>
  <w:num w:numId="13">
    <w:abstractNumId w:val="24"/>
  </w:num>
  <w:num w:numId="14">
    <w:abstractNumId w:val="38"/>
  </w:num>
  <w:num w:numId="15">
    <w:abstractNumId w:val="40"/>
  </w:num>
  <w:num w:numId="16">
    <w:abstractNumId w:val="25"/>
  </w:num>
  <w:num w:numId="17">
    <w:abstractNumId w:val="6"/>
  </w:num>
  <w:num w:numId="18">
    <w:abstractNumId w:val="35"/>
  </w:num>
  <w:num w:numId="19">
    <w:abstractNumId w:val="32"/>
  </w:num>
  <w:num w:numId="20">
    <w:abstractNumId w:val="7"/>
  </w:num>
  <w:num w:numId="21">
    <w:abstractNumId w:val="37"/>
  </w:num>
  <w:num w:numId="22">
    <w:abstractNumId w:val="30"/>
  </w:num>
  <w:num w:numId="23">
    <w:abstractNumId w:val="4"/>
  </w:num>
  <w:num w:numId="24">
    <w:abstractNumId w:val="17"/>
  </w:num>
  <w:num w:numId="25">
    <w:abstractNumId w:val="14"/>
  </w:num>
  <w:num w:numId="26">
    <w:abstractNumId w:val="39"/>
  </w:num>
  <w:num w:numId="27">
    <w:abstractNumId w:val="42"/>
  </w:num>
  <w:num w:numId="28">
    <w:abstractNumId w:val="41"/>
  </w:num>
  <w:num w:numId="29">
    <w:abstractNumId w:val="26"/>
  </w:num>
  <w:num w:numId="30">
    <w:abstractNumId w:val="3"/>
  </w:num>
  <w:num w:numId="31">
    <w:abstractNumId w:val="46"/>
  </w:num>
  <w:num w:numId="32">
    <w:abstractNumId w:val="8"/>
  </w:num>
  <w:num w:numId="33">
    <w:abstractNumId w:val="49"/>
  </w:num>
  <w:num w:numId="34">
    <w:abstractNumId w:val="1"/>
  </w:num>
  <w:num w:numId="35">
    <w:abstractNumId w:val="29"/>
  </w:num>
  <w:num w:numId="36">
    <w:abstractNumId w:val="11"/>
  </w:num>
  <w:num w:numId="37">
    <w:abstractNumId w:val="13"/>
  </w:num>
  <w:num w:numId="38">
    <w:abstractNumId w:val="5"/>
  </w:num>
  <w:num w:numId="39">
    <w:abstractNumId w:val="12"/>
  </w:num>
  <w:num w:numId="40">
    <w:abstractNumId w:val="10"/>
  </w:num>
  <w:num w:numId="41">
    <w:abstractNumId w:val="45"/>
  </w:num>
  <w:num w:numId="42">
    <w:abstractNumId w:val="18"/>
  </w:num>
  <w:num w:numId="43">
    <w:abstractNumId w:val="9"/>
  </w:num>
  <w:num w:numId="44">
    <w:abstractNumId w:val="28"/>
  </w:num>
  <w:num w:numId="45">
    <w:abstractNumId w:val="48"/>
  </w:num>
  <w:num w:numId="46">
    <w:abstractNumId w:val="34"/>
  </w:num>
  <w:num w:numId="47">
    <w:abstractNumId w:val="0"/>
  </w:num>
  <w:num w:numId="48">
    <w:abstractNumId w:val="16"/>
  </w:num>
  <w:num w:numId="49">
    <w:abstractNumId w:val="2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D"/>
    <w:rsid w:val="00007C42"/>
    <w:rsid w:val="00014F53"/>
    <w:rsid w:val="00050E4D"/>
    <w:rsid w:val="000527C2"/>
    <w:rsid w:val="000870AC"/>
    <w:rsid w:val="0009600E"/>
    <w:rsid w:val="000A4FF0"/>
    <w:rsid w:val="000B5629"/>
    <w:rsid w:val="000C2616"/>
    <w:rsid w:val="000D594A"/>
    <w:rsid w:val="000E5376"/>
    <w:rsid w:val="000F3772"/>
    <w:rsid w:val="000F6A94"/>
    <w:rsid w:val="00103B33"/>
    <w:rsid w:val="001137BA"/>
    <w:rsid w:val="00136CD8"/>
    <w:rsid w:val="001561AB"/>
    <w:rsid w:val="00156F42"/>
    <w:rsid w:val="0016433B"/>
    <w:rsid w:val="0019028E"/>
    <w:rsid w:val="001A22F9"/>
    <w:rsid w:val="001B0D69"/>
    <w:rsid w:val="001C0A32"/>
    <w:rsid w:val="001D31CA"/>
    <w:rsid w:val="001D569C"/>
    <w:rsid w:val="001E27B7"/>
    <w:rsid w:val="001E4AEF"/>
    <w:rsid w:val="001E7A20"/>
    <w:rsid w:val="001F719D"/>
    <w:rsid w:val="0021446B"/>
    <w:rsid w:val="00220032"/>
    <w:rsid w:val="00242DE0"/>
    <w:rsid w:val="00250040"/>
    <w:rsid w:val="002528DC"/>
    <w:rsid w:val="002759E2"/>
    <w:rsid w:val="00275F19"/>
    <w:rsid w:val="00292813"/>
    <w:rsid w:val="00294754"/>
    <w:rsid w:val="002E61EB"/>
    <w:rsid w:val="002E6415"/>
    <w:rsid w:val="002E76F2"/>
    <w:rsid w:val="002F4AAD"/>
    <w:rsid w:val="00322F56"/>
    <w:rsid w:val="00324870"/>
    <w:rsid w:val="00343C31"/>
    <w:rsid w:val="003452AE"/>
    <w:rsid w:val="00345793"/>
    <w:rsid w:val="00345A8F"/>
    <w:rsid w:val="00354683"/>
    <w:rsid w:val="00356A06"/>
    <w:rsid w:val="0038325F"/>
    <w:rsid w:val="00392BCD"/>
    <w:rsid w:val="00397863"/>
    <w:rsid w:val="003A384F"/>
    <w:rsid w:val="003F57BF"/>
    <w:rsid w:val="004002D5"/>
    <w:rsid w:val="00402723"/>
    <w:rsid w:val="00416C1A"/>
    <w:rsid w:val="00431CD0"/>
    <w:rsid w:val="00436858"/>
    <w:rsid w:val="00475974"/>
    <w:rsid w:val="00482EAE"/>
    <w:rsid w:val="0048585A"/>
    <w:rsid w:val="00496B0C"/>
    <w:rsid w:val="004B0BC0"/>
    <w:rsid w:val="004B115D"/>
    <w:rsid w:val="004E0B0C"/>
    <w:rsid w:val="004F31C0"/>
    <w:rsid w:val="00503E1D"/>
    <w:rsid w:val="0050410F"/>
    <w:rsid w:val="00516905"/>
    <w:rsid w:val="00550D98"/>
    <w:rsid w:val="00560750"/>
    <w:rsid w:val="00584120"/>
    <w:rsid w:val="00587A68"/>
    <w:rsid w:val="005B321C"/>
    <w:rsid w:val="005C793A"/>
    <w:rsid w:val="005E75BE"/>
    <w:rsid w:val="00602C9E"/>
    <w:rsid w:val="006170ED"/>
    <w:rsid w:val="00622BB7"/>
    <w:rsid w:val="006235B5"/>
    <w:rsid w:val="00627415"/>
    <w:rsid w:val="006335EE"/>
    <w:rsid w:val="00645AC5"/>
    <w:rsid w:val="006529FB"/>
    <w:rsid w:val="006564E8"/>
    <w:rsid w:val="00660180"/>
    <w:rsid w:val="006819FA"/>
    <w:rsid w:val="006F6B84"/>
    <w:rsid w:val="0070650B"/>
    <w:rsid w:val="00710E19"/>
    <w:rsid w:val="007207B2"/>
    <w:rsid w:val="007300D9"/>
    <w:rsid w:val="00745696"/>
    <w:rsid w:val="007511D3"/>
    <w:rsid w:val="00752573"/>
    <w:rsid w:val="00764BCA"/>
    <w:rsid w:val="00780DF2"/>
    <w:rsid w:val="00784FB1"/>
    <w:rsid w:val="00794463"/>
    <w:rsid w:val="00796763"/>
    <w:rsid w:val="007B388E"/>
    <w:rsid w:val="007B63E9"/>
    <w:rsid w:val="007D3936"/>
    <w:rsid w:val="007D6C2F"/>
    <w:rsid w:val="007E3D8D"/>
    <w:rsid w:val="007E5E78"/>
    <w:rsid w:val="00800F1B"/>
    <w:rsid w:val="00814D8E"/>
    <w:rsid w:val="00826940"/>
    <w:rsid w:val="00841BDA"/>
    <w:rsid w:val="00844497"/>
    <w:rsid w:val="00851512"/>
    <w:rsid w:val="00855071"/>
    <w:rsid w:val="00864806"/>
    <w:rsid w:val="00865826"/>
    <w:rsid w:val="00881CD2"/>
    <w:rsid w:val="0088207B"/>
    <w:rsid w:val="008A088F"/>
    <w:rsid w:val="008A3FC9"/>
    <w:rsid w:val="008B2AD7"/>
    <w:rsid w:val="008B742C"/>
    <w:rsid w:val="008D0352"/>
    <w:rsid w:val="008D1767"/>
    <w:rsid w:val="008D1BEE"/>
    <w:rsid w:val="008F7266"/>
    <w:rsid w:val="009057A5"/>
    <w:rsid w:val="00923564"/>
    <w:rsid w:val="00941891"/>
    <w:rsid w:val="00991F69"/>
    <w:rsid w:val="009945A0"/>
    <w:rsid w:val="0099729B"/>
    <w:rsid w:val="009A53F7"/>
    <w:rsid w:val="009C25DC"/>
    <w:rsid w:val="009D0C60"/>
    <w:rsid w:val="009E2EFA"/>
    <w:rsid w:val="009E5945"/>
    <w:rsid w:val="009F1AF3"/>
    <w:rsid w:val="009F6A7C"/>
    <w:rsid w:val="00A0285E"/>
    <w:rsid w:val="00A20F35"/>
    <w:rsid w:val="00A249F3"/>
    <w:rsid w:val="00A37F4C"/>
    <w:rsid w:val="00AA7DDE"/>
    <w:rsid w:val="00AB3C0F"/>
    <w:rsid w:val="00AC1866"/>
    <w:rsid w:val="00AD243E"/>
    <w:rsid w:val="00B302E0"/>
    <w:rsid w:val="00B34EC2"/>
    <w:rsid w:val="00B41E0F"/>
    <w:rsid w:val="00B45710"/>
    <w:rsid w:val="00B45CB7"/>
    <w:rsid w:val="00B55BBF"/>
    <w:rsid w:val="00B66638"/>
    <w:rsid w:val="00BB3273"/>
    <w:rsid w:val="00BC1652"/>
    <w:rsid w:val="00BE0075"/>
    <w:rsid w:val="00BE0277"/>
    <w:rsid w:val="00BF3EBB"/>
    <w:rsid w:val="00C13F8D"/>
    <w:rsid w:val="00C27A50"/>
    <w:rsid w:val="00C307B3"/>
    <w:rsid w:val="00C30AD2"/>
    <w:rsid w:val="00C400D5"/>
    <w:rsid w:val="00C443AD"/>
    <w:rsid w:val="00C60431"/>
    <w:rsid w:val="00C658DD"/>
    <w:rsid w:val="00C747BF"/>
    <w:rsid w:val="00C74FD5"/>
    <w:rsid w:val="00C750F8"/>
    <w:rsid w:val="00CC0B63"/>
    <w:rsid w:val="00CE4226"/>
    <w:rsid w:val="00CE44A8"/>
    <w:rsid w:val="00CE4C99"/>
    <w:rsid w:val="00CF0754"/>
    <w:rsid w:val="00D130C5"/>
    <w:rsid w:val="00D32D9F"/>
    <w:rsid w:val="00D61A96"/>
    <w:rsid w:val="00D61E97"/>
    <w:rsid w:val="00D90E8E"/>
    <w:rsid w:val="00D9394E"/>
    <w:rsid w:val="00D97329"/>
    <w:rsid w:val="00DA339C"/>
    <w:rsid w:val="00DA52F5"/>
    <w:rsid w:val="00DB0F75"/>
    <w:rsid w:val="00DB2A24"/>
    <w:rsid w:val="00DB3074"/>
    <w:rsid w:val="00DB4DA6"/>
    <w:rsid w:val="00DC3EC9"/>
    <w:rsid w:val="00DD0DA7"/>
    <w:rsid w:val="00DF6B66"/>
    <w:rsid w:val="00E00BB0"/>
    <w:rsid w:val="00E51834"/>
    <w:rsid w:val="00E53B54"/>
    <w:rsid w:val="00EA5AD0"/>
    <w:rsid w:val="00EB1B0F"/>
    <w:rsid w:val="00EC4717"/>
    <w:rsid w:val="00ED6073"/>
    <w:rsid w:val="00EF62F2"/>
    <w:rsid w:val="00F03BAB"/>
    <w:rsid w:val="00F04BDC"/>
    <w:rsid w:val="00F054AD"/>
    <w:rsid w:val="00F12EE6"/>
    <w:rsid w:val="00F328EF"/>
    <w:rsid w:val="00F53174"/>
    <w:rsid w:val="00F61BB5"/>
    <w:rsid w:val="00F844F0"/>
    <w:rsid w:val="00F90525"/>
    <w:rsid w:val="00F91BE2"/>
    <w:rsid w:val="00FA5DBD"/>
    <w:rsid w:val="00FB20BB"/>
    <w:rsid w:val="00FB6088"/>
    <w:rsid w:val="00FB6E6D"/>
    <w:rsid w:val="00FB724A"/>
    <w:rsid w:val="00FD162E"/>
    <w:rsid w:val="00FE0633"/>
    <w:rsid w:val="00FE40CA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D736-9893-4223-8B9A-7A637B0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13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B0BC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B0BC0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80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0C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A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8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20032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ro_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Вера Викторовна</dc:creator>
  <cp:keywords/>
  <dc:description/>
  <cp:lastModifiedBy>Казарина Вера Викторовна</cp:lastModifiedBy>
  <cp:revision>138</cp:revision>
  <dcterms:created xsi:type="dcterms:W3CDTF">2017-12-20T01:36:00Z</dcterms:created>
  <dcterms:modified xsi:type="dcterms:W3CDTF">2018-05-29T02:16:00Z</dcterms:modified>
</cp:coreProperties>
</file>