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62DBB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Образовательные платформы, с которыми можно работать на время </w:t>
      </w:r>
      <w:proofErr w:type="gramStart"/>
      <w:r w:rsidRPr="00A62DBB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A62DBB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:</w:t>
      </w:r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4" w:tgtFrame="_blank" w:history="1"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«Российская электронная школа»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5" w:tgtFrame="_blank" w:history="1"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>«Московская электронная школа»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" w:tgtFrame="_blank" w:history="1">
        <w:proofErr w:type="spellStart"/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>Мособртв</w:t>
        </w:r>
        <w:proofErr w:type="spellEnd"/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fldChar w:fldCharType="begin"/>
      </w:r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instrText xml:space="preserve"> HYPERLINK "https://site.bilet.worldskills.ru/" \t "_blank" </w:instrText>
      </w:r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fldChar w:fldCharType="separate"/>
      </w:r>
      <w:r w:rsidRPr="00A62DBB">
        <w:rPr>
          <w:rStyle w:val="a5"/>
          <w:rFonts w:ascii="inherit" w:hAnsi="inherit"/>
          <w:color w:val="3082BF"/>
          <w:sz w:val="28"/>
          <w:szCs w:val="28"/>
          <w:u w:val="none"/>
          <w:bdr w:val="none" w:sz="0" w:space="0" w:color="auto" w:frame="1"/>
        </w:rPr>
        <w:t>ортал «Билет в будущее»</w:t>
      </w:r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fldChar w:fldCharType="end"/>
      </w:r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7" w:tgtFrame="_blank" w:history="1"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Союз «Молодые профессионалы (</w:t>
        </w:r>
        <w:proofErr w:type="spellStart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Ворлдскиллс</w:t>
        </w:r>
        <w:proofErr w:type="spellEnd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 xml:space="preserve"> Россия)»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" w:tgtFrame="_blank" w:history="1">
        <w:proofErr w:type="spellStart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Яндекс</w:t>
        </w:r>
        <w:proofErr w:type="gramStart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.У</w:t>
        </w:r>
        <w:proofErr w:type="gramEnd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чебник</w:t>
        </w:r>
        <w:proofErr w:type="spellEnd"/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" w:tgtFrame="_blank" w:history="1">
        <w:proofErr w:type="spellStart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Учи</w:t>
        </w:r>
        <w:proofErr w:type="gramStart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A62DBB">
          <w:rPr>
            <w:rStyle w:val="a5"/>
            <w:rFonts w:ascii="inherit" w:hAnsi="inherit"/>
            <w:color w:val="154EC9"/>
            <w:sz w:val="28"/>
            <w:szCs w:val="28"/>
            <w:u w:val="none"/>
            <w:bdr w:val="none" w:sz="0" w:space="0" w:color="auto" w:frame="1"/>
          </w:rPr>
          <w:t>у</w:t>
        </w:r>
        <w:proofErr w:type="spellEnd"/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" w:tgtFrame="_blank" w:history="1"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>Платформы новой школы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t>И</w:t>
      </w:r>
      <w:hyperlink r:id="rId11" w:tgtFrame="_blank" w:history="1">
        <w:r w:rsidRPr="00A62DBB">
          <w:rPr>
            <w:rStyle w:val="a5"/>
            <w:rFonts w:ascii="inherit" w:hAnsi="inherit"/>
            <w:color w:val="3082BF"/>
            <w:sz w:val="28"/>
            <w:szCs w:val="28"/>
            <w:u w:val="none"/>
            <w:bdr w:val="none" w:sz="0" w:space="0" w:color="auto" w:frame="1"/>
          </w:rPr>
          <w:t>здательство</w:t>
        </w:r>
        <w:proofErr w:type="gramEnd"/>
        <w:r w:rsidRPr="00A62DBB">
          <w:rPr>
            <w:rStyle w:val="a5"/>
            <w:rFonts w:ascii="inherit" w:hAnsi="inherit"/>
            <w:color w:val="3082BF"/>
            <w:sz w:val="28"/>
            <w:szCs w:val="28"/>
            <w:u w:val="none"/>
            <w:bdr w:val="none" w:sz="0" w:space="0" w:color="auto" w:frame="1"/>
          </w:rPr>
          <w:t xml:space="preserve"> «Просвещение»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2" w:tgtFrame="_blank" w:history="1"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>Маркетплейс</w:t>
        </w:r>
        <w:proofErr w:type="spellEnd"/>
        <w:r w:rsidRPr="00A62DBB">
          <w:rPr>
            <w:rStyle w:val="a5"/>
            <w:rFonts w:ascii="inherit" w:hAnsi="inherit"/>
            <w:color w:val="2865E9"/>
            <w:sz w:val="28"/>
            <w:szCs w:val="28"/>
            <w:u w:val="none"/>
            <w:bdr w:val="none" w:sz="0" w:space="0" w:color="auto" w:frame="1"/>
          </w:rPr>
          <w:t xml:space="preserve"> образовательных услуг»</w:t>
        </w:r>
      </w:hyperlink>
    </w:p>
    <w:p w:rsidR="00A62DBB" w:rsidRPr="00A62DBB" w:rsidRDefault="00A62DBB" w:rsidP="00A62DB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3" w:tgtFrame="_blank" w:history="1">
        <w:proofErr w:type="spellStart"/>
        <w:r w:rsidRPr="00A62DBB">
          <w:rPr>
            <w:rStyle w:val="a5"/>
            <w:rFonts w:ascii="inherit" w:hAnsi="inherit"/>
            <w:color w:val="3082BF"/>
            <w:sz w:val="28"/>
            <w:szCs w:val="28"/>
            <w:u w:val="none"/>
            <w:bdr w:val="none" w:sz="0" w:space="0" w:color="auto" w:frame="1"/>
          </w:rPr>
          <w:t>Онлайн-платформа</w:t>
        </w:r>
        <w:proofErr w:type="spellEnd"/>
        <w:r w:rsidRPr="00A62DBB">
          <w:rPr>
            <w:rStyle w:val="a5"/>
            <w:rFonts w:ascii="inherit" w:hAnsi="inherit"/>
            <w:color w:val="3082BF"/>
            <w:sz w:val="28"/>
            <w:szCs w:val="28"/>
            <w:u w:val="none"/>
            <w:bdr w:val="none" w:sz="0" w:space="0" w:color="auto" w:frame="1"/>
          </w:rPr>
          <w:t xml:space="preserve"> «Мои достижения»</w:t>
        </w:r>
      </w:hyperlink>
      <w:r w:rsidRPr="00A62DBB">
        <w:rPr>
          <w:rFonts w:ascii="inherit" w:hAnsi="inherit"/>
          <w:color w:val="2865E9"/>
          <w:sz w:val="28"/>
          <w:szCs w:val="28"/>
          <w:u w:val="single"/>
          <w:bdr w:val="none" w:sz="0" w:space="0" w:color="auto" w:frame="1"/>
        </w:rPr>
        <w:t> и многие другие</w:t>
      </w:r>
    </w:p>
    <w:p w:rsidR="009D6DD3" w:rsidRDefault="009D6DD3"/>
    <w:sectPr w:rsidR="009D6DD3" w:rsidSect="009D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BB"/>
    <w:rsid w:val="009D6DD3"/>
    <w:rsid w:val="00A6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DBB"/>
    <w:rPr>
      <w:b/>
      <w:bCs/>
    </w:rPr>
  </w:style>
  <w:style w:type="character" w:styleId="a5">
    <w:name w:val="Hyperlink"/>
    <w:basedOn w:val="a0"/>
    <w:uiPriority w:val="99"/>
    <w:semiHidden/>
    <w:unhideWhenUsed/>
    <w:rsid w:val="00A6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myskill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elducat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r.tv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cbl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3</cp:revision>
  <dcterms:created xsi:type="dcterms:W3CDTF">2020-04-10T18:31:00Z</dcterms:created>
  <dcterms:modified xsi:type="dcterms:W3CDTF">2020-04-10T18:31:00Z</dcterms:modified>
</cp:coreProperties>
</file>