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5D" w:rsidRPr="00F11942" w:rsidRDefault="006B5E5A" w:rsidP="00F11942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251950" cy="6671115"/>
            <wp:effectExtent l="0" t="0" r="6350" b="0"/>
            <wp:docPr id="2" name="Рисунок 2" descr="C:\Users\Секретарь\Desktop\на сайт раб.прогр\т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на сайт раб.прогр\та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E1B5D" w:rsidRPr="00F11942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Современная образовательная политика предполагает знание школьниками этнокультурных особенностей того или иного региона, являющееся одним из средств нравственно-эстетического воспитания учащихся.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Материалы по историческому краеведению, легшие в основу данного курса, располагают богатейшими возможностями и призваны воспитывать патриотические чувства, вызывать интерес к жизни родного края, развивать мыслительные способности.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Рабочая программа по краеведческой деятельности для 8 класса составлена с учётом нормативных документов:</w:t>
      </w:r>
    </w:p>
    <w:p w:rsidR="00BE1B5D" w:rsidRPr="00F11942" w:rsidRDefault="00BE1B5D" w:rsidP="00F11942">
      <w:pPr>
        <w:ind w:firstLine="708"/>
        <w:jc w:val="both"/>
        <w:rPr>
          <w:rFonts w:eastAsia="Calibri"/>
          <w:sz w:val="28"/>
          <w:szCs w:val="28"/>
        </w:rPr>
      </w:pPr>
      <w:r w:rsidRPr="00F11942">
        <w:rPr>
          <w:rFonts w:eastAsia="Calibri"/>
          <w:sz w:val="28"/>
          <w:szCs w:val="28"/>
        </w:rPr>
        <w:t>- Федеральный закон от 29.12.2012 г. № 273 - ФЗ «Об образовании в Российской Федерации» (часть 5 статья 12).</w:t>
      </w:r>
    </w:p>
    <w:p w:rsidR="00BE1B5D" w:rsidRPr="00F11942" w:rsidRDefault="00BE1B5D" w:rsidP="00F11942">
      <w:pPr>
        <w:ind w:firstLine="708"/>
        <w:jc w:val="both"/>
        <w:rPr>
          <w:rFonts w:eastAsia="Calibri"/>
          <w:sz w:val="28"/>
          <w:szCs w:val="28"/>
        </w:rPr>
      </w:pPr>
      <w:r w:rsidRPr="00F11942">
        <w:rPr>
          <w:rFonts w:eastAsia="Calibri"/>
          <w:sz w:val="28"/>
          <w:szCs w:val="28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РФ 6 декабря 2009 года № 373</w:t>
      </w:r>
    </w:p>
    <w:p w:rsidR="00BE1B5D" w:rsidRPr="00F11942" w:rsidRDefault="00BE1B5D" w:rsidP="00F11942">
      <w:pPr>
        <w:ind w:firstLine="708"/>
        <w:jc w:val="both"/>
        <w:rPr>
          <w:rFonts w:eastAsia="Calibri"/>
          <w:sz w:val="28"/>
          <w:szCs w:val="28"/>
        </w:rPr>
      </w:pPr>
      <w:r w:rsidRPr="00F11942">
        <w:rPr>
          <w:rFonts w:eastAsia="Calibri"/>
          <w:sz w:val="28"/>
          <w:szCs w:val="28"/>
        </w:rPr>
        <w:t xml:space="preserve">- Письмо Департамента общего образования </w:t>
      </w:r>
      <w:proofErr w:type="spellStart"/>
      <w:r w:rsidRPr="00F11942">
        <w:rPr>
          <w:rFonts w:eastAsia="Calibri"/>
          <w:sz w:val="28"/>
          <w:szCs w:val="28"/>
        </w:rPr>
        <w:t>Минобрнауки</w:t>
      </w:r>
      <w:proofErr w:type="spellEnd"/>
      <w:r w:rsidRPr="00F11942">
        <w:rPr>
          <w:rFonts w:eastAsia="Calibri"/>
          <w:sz w:val="28"/>
          <w:szCs w:val="28"/>
        </w:rPr>
        <w:t xml:space="preserve"> России от 12.05.2011 г.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E1B5D" w:rsidRPr="00F11942" w:rsidRDefault="00BE1B5D" w:rsidP="00F11942">
      <w:pPr>
        <w:ind w:firstLine="708"/>
        <w:jc w:val="both"/>
        <w:rPr>
          <w:rFonts w:eastAsia="Calibri"/>
          <w:sz w:val="28"/>
          <w:szCs w:val="28"/>
        </w:rPr>
      </w:pPr>
      <w:r w:rsidRPr="00F11942">
        <w:rPr>
          <w:rFonts w:eastAsia="Calibri"/>
          <w:sz w:val="28"/>
          <w:szCs w:val="28"/>
        </w:rPr>
        <w:t>- Санитарно-эпидемиологические требования  к условиям и организации  обучения в общеобразовательных учреждениях – СанПиН 2.4.2.2821-10 от 29 декабря 2010 года № 189;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В качестве методических пособий при составлении программы были использованы пособия: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- Григорьев Д.В., Степанов П.В. «Внеурочная деятельность школьников. Методический конструктор»: Пособие для учителя, М. «Просвещение», 2011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 xml:space="preserve">- Степанов П.В., </w:t>
      </w:r>
      <w:proofErr w:type="spellStart"/>
      <w:r w:rsidRPr="00F11942">
        <w:rPr>
          <w:sz w:val="28"/>
          <w:szCs w:val="28"/>
        </w:rPr>
        <w:t>Сизяев</w:t>
      </w:r>
      <w:proofErr w:type="spellEnd"/>
      <w:r w:rsidRPr="00F11942">
        <w:rPr>
          <w:sz w:val="28"/>
          <w:szCs w:val="28"/>
        </w:rPr>
        <w:t xml:space="preserve"> С.В., Сафронов Т.Н. «Программы внеурочной деятельности. Туристско-краеведческая деятельность. Спортивно-оздоровительная деятельность» Пособие для учителей ОУ, М. «Просвещение», 2011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Предлагаемая программа внеурочной деятельности по краеведению относится к тематическим образовательным программам для подростков. Она направлена на получение воспитательных результатов в определённом проблемном поле и использует при этом возможности различных видов внеурочной деятельности.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Основными объектами изучения краеведения являются природное, социально-экономическое и культурное развитие своего края. Краеведческая деятельность позволяет решать как возрастные задачи, которые встают перед учеником младшего подросткового возраста, так и собственно педагогические задачи, связанные с духовно-нравственным воспитанием учащихся.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lastRenderedPageBreak/>
        <w:t>Изучая свой край, дети осознают себя частью истории и настоящего своего края, его истоков, идеалов, святынь, проявляют уважение к культуре и историческому наследию своих предков. Данная программа по краеведению даст возможность учащимся определить свою роль в жизни семьи, общества, наконец, своего края, в жизни государства и всего человечества. Они осознают готовность продолжать добродетели предков, и исправлять их ошибки. Именно на этих занятиях реализуется возможность обучения нравственным законам и принципам, отвечающим представлениям об истинной человечности и доброте, об экологическом, полноценном воспитании окружающего мира, которым дети будут руководствоваться в жизни.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 xml:space="preserve">Данная рабочая программа внеурочной деятельности по краеведению рассчитана на </w:t>
      </w:r>
      <w:r w:rsidR="00002A7E" w:rsidRPr="00F11942">
        <w:rPr>
          <w:sz w:val="28"/>
          <w:szCs w:val="28"/>
        </w:rPr>
        <w:t>1</w:t>
      </w:r>
      <w:r w:rsidRPr="00F11942">
        <w:rPr>
          <w:sz w:val="28"/>
          <w:szCs w:val="28"/>
        </w:rPr>
        <w:t xml:space="preserve"> год. </w:t>
      </w:r>
      <w:r w:rsidR="00002A7E" w:rsidRPr="00F11942">
        <w:rPr>
          <w:sz w:val="28"/>
          <w:szCs w:val="28"/>
        </w:rPr>
        <w:t>34</w:t>
      </w:r>
      <w:r w:rsidRPr="00F11942">
        <w:rPr>
          <w:sz w:val="28"/>
          <w:szCs w:val="28"/>
        </w:rPr>
        <w:t xml:space="preserve"> часа в год, по </w:t>
      </w:r>
      <w:r w:rsidR="00002A7E" w:rsidRPr="00F11942">
        <w:rPr>
          <w:sz w:val="28"/>
          <w:szCs w:val="28"/>
        </w:rPr>
        <w:t>одному занятию</w:t>
      </w:r>
      <w:r w:rsidRPr="00F11942">
        <w:rPr>
          <w:sz w:val="28"/>
          <w:szCs w:val="28"/>
        </w:rPr>
        <w:t xml:space="preserve"> в неделю.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В основу курса положен комплексный подход в изложении истории Иркутска и раскрывается переплетение и взаимовлияние различных культур на территории края, составляющих целостное культурное наследие народов Иркутска. На уроках будут использоваться разнообразные формы самостоятельной деятельности учащихся поискового, исследовательского характера.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1942">
        <w:rPr>
          <w:rStyle w:val="a4"/>
          <w:sz w:val="28"/>
          <w:szCs w:val="28"/>
        </w:rPr>
        <w:t>Цели курса:</w:t>
      </w:r>
    </w:p>
    <w:p w:rsidR="00BE1B5D" w:rsidRPr="00F11942" w:rsidRDefault="00BE1B5D" w:rsidP="00F11942">
      <w:pPr>
        <w:numPr>
          <w:ilvl w:val="0"/>
          <w:numId w:val="1"/>
        </w:numPr>
        <w:shd w:val="clear" w:color="auto" w:fill="FFFFFF"/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формирование представлений о древней истории края как части общемировых процессов;</w:t>
      </w:r>
    </w:p>
    <w:p w:rsidR="00BE1B5D" w:rsidRPr="00F11942" w:rsidRDefault="00BE1B5D" w:rsidP="00F11942">
      <w:pPr>
        <w:numPr>
          <w:ilvl w:val="0"/>
          <w:numId w:val="1"/>
        </w:numPr>
        <w:shd w:val="clear" w:color="auto" w:fill="FFFFFF"/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воспитание личности гражданина России, духовно связанного с малой Родиной, знающего и уважающего ее историю, культуру, национальные традиции;</w:t>
      </w:r>
    </w:p>
    <w:p w:rsidR="00BE1B5D" w:rsidRPr="00F11942" w:rsidRDefault="00BE1B5D" w:rsidP="00F11942">
      <w:pPr>
        <w:numPr>
          <w:ilvl w:val="0"/>
          <w:numId w:val="1"/>
        </w:numPr>
        <w:shd w:val="clear" w:color="auto" w:fill="FFFFFF"/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развитие творческих способностей учащихся, коммуникативных умений;</w:t>
      </w:r>
    </w:p>
    <w:p w:rsidR="00BE1B5D" w:rsidRPr="00F11942" w:rsidRDefault="00BE1B5D" w:rsidP="00F11942">
      <w:pPr>
        <w:numPr>
          <w:ilvl w:val="0"/>
          <w:numId w:val="1"/>
        </w:numPr>
        <w:shd w:val="clear" w:color="auto" w:fill="FFFFFF"/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 xml:space="preserve">способствовать воспитанию </w:t>
      </w:r>
      <w:proofErr w:type="spellStart"/>
      <w:r w:rsidRPr="00F11942">
        <w:rPr>
          <w:sz w:val="28"/>
          <w:szCs w:val="28"/>
        </w:rPr>
        <w:t>природо</w:t>
      </w:r>
      <w:proofErr w:type="spellEnd"/>
      <w:r w:rsidRPr="00F11942">
        <w:rPr>
          <w:sz w:val="28"/>
          <w:szCs w:val="28"/>
        </w:rPr>
        <w:t xml:space="preserve"> - и </w:t>
      </w:r>
      <w:proofErr w:type="spellStart"/>
      <w:r w:rsidRPr="00F11942">
        <w:rPr>
          <w:sz w:val="28"/>
          <w:szCs w:val="28"/>
        </w:rPr>
        <w:t>культуроохранного</w:t>
      </w:r>
      <w:proofErr w:type="spellEnd"/>
      <w:r w:rsidRPr="00F11942">
        <w:rPr>
          <w:sz w:val="28"/>
          <w:szCs w:val="28"/>
        </w:rPr>
        <w:t>, экологического сознания.</w:t>
      </w:r>
    </w:p>
    <w:p w:rsidR="00BE1B5D" w:rsidRPr="00F11942" w:rsidRDefault="00BE1B5D" w:rsidP="00F11942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942">
        <w:rPr>
          <w:rStyle w:val="a4"/>
          <w:sz w:val="28"/>
          <w:szCs w:val="28"/>
        </w:rPr>
        <w:t>Задачи курса:</w:t>
      </w:r>
    </w:p>
    <w:p w:rsidR="00BE1B5D" w:rsidRPr="00F11942" w:rsidRDefault="00BE1B5D" w:rsidP="00F11942">
      <w:pPr>
        <w:numPr>
          <w:ilvl w:val="0"/>
          <w:numId w:val="2"/>
        </w:numPr>
        <w:shd w:val="clear" w:color="auto" w:fill="FFFFFF"/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пробуждать интерес к родной истории, судьбам людей родного края;</w:t>
      </w:r>
    </w:p>
    <w:p w:rsidR="00BE1B5D" w:rsidRPr="00F11942" w:rsidRDefault="00BE1B5D" w:rsidP="00F11942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обеспечить понимание идеи межнационального согласия, толерантности как важнейших традиций духовной жизни региона;</w:t>
      </w:r>
    </w:p>
    <w:p w:rsidR="00BE1B5D" w:rsidRPr="00F11942" w:rsidRDefault="00BE1B5D" w:rsidP="00F11942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развитие чувства патриотизма и уважения к малой Родине;</w:t>
      </w:r>
    </w:p>
    <w:p w:rsidR="00BE1B5D" w:rsidRPr="00F11942" w:rsidRDefault="00BE1B5D" w:rsidP="00F11942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расширить, углубить, конкретизировать знания по истории России, предусмотренные федеральным компонентом;</w:t>
      </w:r>
    </w:p>
    <w:p w:rsidR="00BE1B5D" w:rsidRPr="00F11942" w:rsidRDefault="00BE1B5D" w:rsidP="00F11942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воспитать чувство привязанности к родному краю и готовность к активному участию в жизни региона;</w:t>
      </w:r>
    </w:p>
    <w:p w:rsidR="00BE1B5D" w:rsidRPr="00F11942" w:rsidRDefault="00BE1B5D" w:rsidP="00F11942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воспитание культуры межнационального общения, убеждения в бессмысленности и опасности межнациональных конфликтов;</w:t>
      </w:r>
    </w:p>
    <w:p w:rsidR="00BE1B5D" w:rsidRPr="00F11942" w:rsidRDefault="00BE1B5D" w:rsidP="00F11942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lastRenderedPageBreak/>
        <w:t>формировать у учащихся собственное оценочное отношение к фактам и событиям прошлого и настоящего;</w:t>
      </w:r>
    </w:p>
    <w:p w:rsidR="00BE1B5D" w:rsidRPr="00F11942" w:rsidRDefault="00BE1B5D" w:rsidP="00F11942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развивать творческие способности обучающихся на основе поисковой, исследовательской деятельности, изучения многообразных источников по истории края.</w:t>
      </w:r>
    </w:p>
    <w:p w:rsidR="00BE1B5D" w:rsidRPr="00F11942" w:rsidRDefault="00BE1B5D" w:rsidP="00F11942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Для реализации программы используются объяснительно-иллюстративный, частично-поисковый и проблемный методы обучения. Также применяются нетрадиционные формы организации учебной деятельности: лекционно-семинарская система занятий, ученическая конференция, ролевая игра и другие.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1B5D" w:rsidRPr="00F11942" w:rsidRDefault="00BE1B5D" w:rsidP="00F11942">
      <w:pPr>
        <w:widowControl w:val="0"/>
        <w:jc w:val="center"/>
        <w:rPr>
          <w:b/>
          <w:bCs/>
          <w:sz w:val="28"/>
          <w:szCs w:val="28"/>
        </w:rPr>
      </w:pPr>
      <w:r w:rsidRPr="00F11942">
        <w:rPr>
          <w:b/>
          <w:bCs/>
          <w:sz w:val="28"/>
          <w:szCs w:val="28"/>
        </w:rPr>
        <w:t>Учебно-тематический план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3701"/>
        <w:gridCol w:w="758"/>
        <w:gridCol w:w="764"/>
        <w:gridCol w:w="761"/>
        <w:gridCol w:w="2886"/>
        <w:gridCol w:w="2403"/>
        <w:gridCol w:w="2409"/>
      </w:tblGrid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1194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1194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1194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rStyle w:val="a4"/>
                <w:sz w:val="28"/>
                <w:szCs w:val="28"/>
              </w:rPr>
              <w:t>Содержание</w:t>
            </w:r>
          </w:p>
          <w:p w:rsidR="00911B0A" w:rsidRPr="00F11942" w:rsidRDefault="00911B0A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rStyle w:val="a4"/>
                <w:sz w:val="28"/>
                <w:szCs w:val="28"/>
              </w:rPr>
              <w:t>Тема раздела и урока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F11942">
              <w:rPr>
                <w:rStyle w:val="a4"/>
                <w:sz w:val="28"/>
                <w:szCs w:val="28"/>
              </w:rPr>
              <w:t xml:space="preserve">Кол-во </w:t>
            </w:r>
          </w:p>
          <w:p w:rsidR="00911B0A" w:rsidRPr="00F11942" w:rsidRDefault="00911B0A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rStyle w:val="a4"/>
                <w:sz w:val="28"/>
                <w:szCs w:val="28"/>
              </w:rPr>
              <w:t>часов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F11942">
              <w:rPr>
                <w:rStyle w:val="a4"/>
                <w:sz w:val="28"/>
                <w:szCs w:val="28"/>
              </w:rPr>
              <w:t xml:space="preserve">Дата </w:t>
            </w:r>
          </w:p>
          <w:p w:rsidR="00911B0A" w:rsidRPr="00F11942" w:rsidRDefault="00911B0A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rStyle w:val="a4"/>
                <w:sz w:val="28"/>
                <w:szCs w:val="28"/>
              </w:rPr>
              <w:t>по плану</w:t>
            </w: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11942">
              <w:rPr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2742" w:type="pct"/>
            <w:gridSpan w:val="3"/>
            <w:shd w:val="clear" w:color="auto" w:fill="FFFFFF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11942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11942">
              <w:rPr>
                <w:rStyle w:val="a4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Введение. Цели и задачи. Источники и материалы по истории района. 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C774DA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 w:val="restart"/>
            <w:shd w:val="clear" w:color="auto" w:fill="FFFFFF"/>
          </w:tcPr>
          <w:p w:rsidR="00911B0A" w:rsidRPr="00F11942" w:rsidRDefault="00911B0A" w:rsidP="00F11942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F11942">
              <w:rPr>
                <w:i/>
                <w:iCs/>
                <w:color w:val="000000"/>
                <w:sz w:val="28"/>
                <w:szCs w:val="28"/>
              </w:rPr>
              <w:t>Личностным</w:t>
            </w:r>
            <w:r w:rsidRPr="00F11942">
              <w:rPr>
                <w:color w:val="000000"/>
                <w:sz w:val="28"/>
                <w:szCs w:val="28"/>
              </w:rPr>
              <w:t xml:space="preserve"> результатом обучения краеведения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</w:t>
            </w:r>
            <w:r w:rsidRPr="00F11942">
              <w:rPr>
                <w:color w:val="000000"/>
                <w:sz w:val="28"/>
                <w:szCs w:val="28"/>
              </w:rPr>
              <w:lastRenderedPageBreak/>
              <w:t xml:space="preserve">ориентаций, идейно-нравственных, культурных и этических принципов и норм поведения. </w:t>
            </w:r>
            <w:proofErr w:type="gramStart"/>
            <w:r w:rsidRPr="00F11942">
              <w:rPr>
                <w:color w:val="000000"/>
                <w:sz w:val="28"/>
                <w:szCs w:val="28"/>
              </w:rPr>
              <w:t>Важнейшие личностные результаты обучения краеведению:</w:t>
            </w:r>
            <w:r w:rsidRPr="00F11942">
              <w:rPr>
                <w:color w:val="000000"/>
                <w:sz w:val="28"/>
                <w:szCs w:val="28"/>
              </w:rPr>
              <w:br/>
              <w:t>ценностные ориентации выпускников основной школы, отражающие их индивидуально-личностные позиции:</w:t>
            </w:r>
            <w:r w:rsidRPr="00F11942">
              <w:rPr>
                <w:color w:val="000000"/>
                <w:sz w:val="28"/>
                <w:szCs w:val="28"/>
              </w:rPr>
              <w:br/>
              <w:t>— осознание себя как члена общества на региональном и локальном уровнях (гражданин Российской Федерации, житель конкретного</w:t>
            </w:r>
            <w:proofErr w:type="gramEnd"/>
          </w:p>
          <w:p w:rsidR="00911B0A" w:rsidRPr="00F11942" w:rsidRDefault="00911B0A" w:rsidP="00F119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11942">
              <w:rPr>
                <w:color w:val="000000"/>
                <w:sz w:val="28"/>
                <w:szCs w:val="28"/>
              </w:rPr>
              <w:t>региона);</w:t>
            </w:r>
            <w:r w:rsidRPr="00F11942">
              <w:rPr>
                <w:color w:val="000000"/>
                <w:sz w:val="28"/>
                <w:szCs w:val="28"/>
              </w:rPr>
              <w:br/>
              <w:t xml:space="preserve">— осознание целостности </w:t>
            </w:r>
            <w:r w:rsidRPr="00F11942">
              <w:rPr>
                <w:color w:val="000000"/>
                <w:sz w:val="28"/>
                <w:szCs w:val="28"/>
              </w:rPr>
              <w:lastRenderedPageBreak/>
              <w:t>природы, населения и хозяйства своей области и района;</w:t>
            </w:r>
            <w:r w:rsidRPr="00F11942">
              <w:rPr>
                <w:color w:val="000000"/>
                <w:sz w:val="28"/>
                <w:szCs w:val="28"/>
              </w:rPr>
              <w:br/>
              <w:t xml:space="preserve">— представление </w:t>
            </w:r>
            <w:proofErr w:type="gramStart"/>
            <w:r w:rsidRPr="00F11942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F11942">
              <w:rPr>
                <w:color w:val="000000"/>
                <w:sz w:val="28"/>
                <w:szCs w:val="28"/>
              </w:rPr>
              <w:t xml:space="preserve"> Иркутском  районе как субъекте мирового географического пространства, ее месте и роли в современном мире;</w:t>
            </w:r>
            <w:r w:rsidRPr="00F11942">
              <w:rPr>
                <w:color w:val="000000"/>
                <w:sz w:val="28"/>
                <w:szCs w:val="28"/>
              </w:rPr>
              <w:br/>
              <w:t>— осознание единства географического пространства Иркутского района как единой среды обитания всех населяющих ее народов, определяющей общность их исторических судеб;</w:t>
            </w:r>
            <w:r w:rsidRPr="00F11942">
              <w:rPr>
                <w:color w:val="000000"/>
                <w:sz w:val="28"/>
                <w:szCs w:val="28"/>
              </w:rPr>
              <w:br/>
            </w:r>
            <w:proofErr w:type="gramStart"/>
            <w:r w:rsidRPr="00F11942">
              <w:rPr>
                <w:color w:val="000000"/>
                <w:sz w:val="28"/>
                <w:szCs w:val="28"/>
              </w:rPr>
              <w:t>гармонично развитые социальные чувства и качества:</w:t>
            </w:r>
            <w:r w:rsidRPr="00F11942">
              <w:rPr>
                <w:color w:val="000000"/>
                <w:sz w:val="28"/>
                <w:szCs w:val="28"/>
              </w:rPr>
              <w:br/>
              <w:t xml:space="preserve">— эмоционально-ценностное </w:t>
            </w:r>
            <w:r w:rsidRPr="00F11942">
              <w:rPr>
                <w:color w:val="000000"/>
                <w:sz w:val="28"/>
                <w:szCs w:val="28"/>
              </w:rPr>
              <w:lastRenderedPageBreak/>
              <w:t>отношение к окружающей среде, необходимости ее сохранения и рационального использования;</w:t>
            </w:r>
            <w:r w:rsidRPr="00F11942">
              <w:rPr>
                <w:color w:val="000000"/>
                <w:sz w:val="28"/>
                <w:szCs w:val="28"/>
              </w:rPr>
              <w:br/>
              <w:t>— патриотизм, любовь к своей местности, своему региону, своей стране,</w:t>
            </w:r>
            <w:r w:rsidRPr="00F11942">
              <w:rPr>
                <w:color w:val="000000"/>
                <w:sz w:val="28"/>
                <w:szCs w:val="28"/>
              </w:rPr>
              <w:br/>
              <w:t>— уважение к истории, культуре, национальным особенностям, традициям и образу жизни других народов, толерантность;</w:t>
            </w:r>
            <w:r w:rsidRPr="00F11942">
              <w:rPr>
                <w:color w:val="000000"/>
                <w:sz w:val="28"/>
                <w:szCs w:val="28"/>
              </w:rPr>
              <w:br/>
              <w:t xml:space="preserve">образовательные результаты — овладение на уровне общего образования законченной системой краеведческих знаний и умений, навыками их применения в </w:t>
            </w:r>
            <w:r w:rsidRPr="00F11942">
              <w:rPr>
                <w:color w:val="000000"/>
                <w:sz w:val="28"/>
                <w:szCs w:val="28"/>
              </w:rPr>
              <w:lastRenderedPageBreak/>
              <w:t>различных жизненных ситуациях</w:t>
            </w:r>
            <w:r w:rsidR="00C774DA" w:rsidRPr="00F11942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C774DA" w:rsidRPr="00F11942" w:rsidRDefault="00C774DA" w:rsidP="00F11942">
            <w:pPr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-развитие готовности и способности к саморазвитию и самообучению;</w:t>
            </w:r>
          </w:p>
          <w:p w:rsidR="00C774DA" w:rsidRPr="00F11942" w:rsidRDefault="00C774DA" w:rsidP="00F11942">
            <w:pPr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-повышение уровня учебной мотивации, самоконтроля и самооценки;</w:t>
            </w:r>
          </w:p>
          <w:p w:rsidR="00C774DA" w:rsidRPr="00F11942" w:rsidRDefault="00C774DA" w:rsidP="00F11942">
            <w:pPr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-формирование основ российской гражданской идентичности, воспитание чувства гордости за достижения своих соотечественников;</w:t>
            </w:r>
          </w:p>
          <w:p w:rsidR="00C774DA" w:rsidRPr="00F11942" w:rsidRDefault="00C774DA" w:rsidP="00F11942">
            <w:pPr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-воспитание уважительного отношения к своей стране, малой Родине, ее истории, интереса к чтению литературы;</w:t>
            </w:r>
          </w:p>
          <w:p w:rsidR="00C774DA" w:rsidRPr="00F11942" w:rsidRDefault="00C774DA" w:rsidP="00F11942">
            <w:pPr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-формирование и развитие разносторонних </w:t>
            </w:r>
            <w:r w:rsidRPr="00F11942">
              <w:rPr>
                <w:sz w:val="28"/>
                <w:szCs w:val="28"/>
              </w:rPr>
              <w:lastRenderedPageBreak/>
              <w:t>интересов.</w:t>
            </w:r>
          </w:p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 w:val="restart"/>
            <w:shd w:val="clear" w:color="auto" w:fill="FFFFFF"/>
          </w:tcPr>
          <w:p w:rsidR="00911B0A" w:rsidRPr="00F11942" w:rsidRDefault="00911B0A" w:rsidP="00F1194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F11942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Метапредметные</w:t>
            </w:r>
            <w:proofErr w:type="spellEnd"/>
            <w:r w:rsidRPr="00F11942">
              <w:rPr>
                <w:color w:val="000000"/>
                <w:sz w:val="28"/>
                <w:szCs w:val="28"/>
                <w:shd w:val="clear" w:color="auto" w:fill="FFFFFF"/>
              </w:rPr>
              <w:t> результаты освоения обучающимися средней школы программы по краеведению заключаются в формировании и развитии посредством краеведческого знания:</w:t>
            </w:r>
            <w:r w:rsidRPr="00F11942">
              <w:rPr>
                <w:color w:val="000000"/>
                <w:sz w:val="28"/>
                <w:szCs w:val="28"/>
              </w:rPr>
              <w:br/>
            </w:r>
            <w:r w:rsidRPr="00F11942">
              <w:rPr>
                <w:color w:val="000000"/>
                <w:sz w:val="28"/>
                <w:szCs w:val="28"/>
                <w:shd w:val="clear" w:color="auto" w:fill="FFFFFF"/>
              </w:rPr>
              <w:t xml:space="preserve">— познавательных </w:t>
            </w:r>
            <w:r w:rsidRPr="00F1194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интересов, интеллектуальных и творческих способностей учащихся;</w:t>
            </w:r>
            <w:r w:rsidRPr="00F11942">
              <w:rPr>
                <w:color w:val="000000"/>
                <w:sz w:val="28"/>
                <w:szCs w:val="28"/>
              </w:rPr>
              <w:br/>
            </w:r>
            <w:r w:rsidRPr="00F11942">
              <w:rPr>
                <w:color w:val="000000"/>
                <w:sz w:val="28"/>
                <w:szCs w:val="28"/>
                <w:shd w:val="clear" w:color="auto" w:fill="FFFFFF"/>
              </w:rPr>
      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      </w:r>
            <w:r w:rsidRPr="00F11942">
              <w:rPr>
                <w:color w:val="000000"/>
                <w:sz w:val="28"/>
                <w:szCs w:val="28"/>
              </w:rPr>
              <w:br/>
            </w:r>
            <w:r w:rsidRPr="00F11942">
              <w:rPr>
                <w:color w:val="000000"/>
                <w:sz w:val="28"/>
                <w:szCs w:val="28"/>
                <w:shd w:val="clear" w:color="auto" w:fill="FFFFFF"/>
              </w:rPr>
              <w:t xml:space="preserve">— способности к самостоятельному приобретению новых знаний и практических умений, умения управлять своей познавательной </w:t>
            </w:r>
            <w:r w:rsidRPr="00F1194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деятельностью;</w:t>
            </w:r>
            <w:proofErr w:type="gramEnd"/>
            <w:r w:rsidRPr="00F11942">
              <w:rPr>
                <w:color w:val="000000"/>
                <w:sz w:val="28"/>
                <w:szCs w:val="28"/>
              </w:rPr>
              <w:br/>
            </w:r>
            <w:r w:rsidRPr="00F11942">
              <w:rPr>
                <w:color w:val="000000"/>
                <w:sz w:val="28"/>
                <w:szCs w:val="28"/>
                <w:shd w:val="clear" w:color="auto" w:fill="FFFFFF"/>
              </w:rPr>
              <w:t>— готовности к осознанному выбору дальнейшей профессиональной траектории в соответствии с собственными интересами и возможностями</w:t>
            </w:r>
            <w:r w:rsidR="00C774DA" w:rsidRPr="00F11942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774DA" w:rsidRPr="00F11942" w:rsidRDefault="00C774DA" w:rsidP="00F11942">
            <w:pPr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-познавательные действия: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      </w:r>
          </w:p>
          <w:p w:rsidR="00C774DA" w:rsidRPr="00F11942" w:rsidRDefault="00C774DA" w:rsidP="00F11942">
            <w:pPr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-регулятивные действия: способность </w:t>
            </w:r>
            <w:r w:rsidRPr="00F11942">
              <w:rPr>
                <w:sz w:val="28"/>
                <w:szCs w:val="28"/>
              </w:rPr>
              <w:lastRenderedPageBreak/>
              <w:t>извлекать информацию из разных источников, свободно пользоваться справочной литературой; овладение приемами отбора и систематизации материала на определенную тему, умение вести самостоятельный поиск информации, ее анализ и отбор; способность определять цели предстоящей деятельности.</w:t>
            </w:r>
          </w:p>
          <w:p w:rsidR="00C774DA" w:rsidRPr="00F11942" w:rsidRDefault="00C774DA" w:rsidP="00F11942">
            <w:pPr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-коммуникативные действия: умение воспроизводить </w:t>
            </w:r>
            <w:r w:rsidRPr="00F11942">
              <w:rPr>
                <w:sz w:val="28"/>
                <w:szCs w:val="28"/>
              </w:rPr>
              <w:lastRenderedPageBreak/>
              <w:t>прослушанный или прочитанный текст с разной степенью свернутости; умение создавать устные и письменные тексты, презентации; способность свободно и правильно излагать свои мысли в устной и письменной форме; способность участвовать в речевом общении; умение выступать перед аудиторией.</w:t>
            </w:r>
          </w:p>
          <w:p w:rsidR="00C774DA" w:rsidRPr="00F11942" w:rsidRDefault="00C774DA" w:rsidP="00F1194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858" w:type="pct"/>
            <w:vMerge w:val="restart"/>
            <w:shd w:val="clear" w:color="auto" w:fill="FFFFFF"/>
          </w:tcPr>
          <w:p w:rsidR="00911B0A" w:rsidRPr="00F11942" w:rsidRDefault="00911B0A" w:rsidP="00F119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11942">
              <w:rPr>
                <w:i/>
                <w:iCs/>
                <w:color w:val="000000"/>
                <w:sz w:val="28"/>
                <w:szCs w:val="28"/>
              </w:rPr>
              <w:lastRenderedPageBreak/>
              <w:t>Предметными</w:t>
            </w:r>
            <w:r w:rsidRPr="00F11942">
              <w:rPr>
                <w:color w:val="000000"/>
                <w:sz w:val="28"/>
                <w:szCs w:val="28"/>
              </w:rPr>
              <w:t> результатами освоения обучающимися средней школы программы по краеведению являются:</w:t>
            </w:r>
            <w:proofErr w:type="gramStart"/>
            <w:r w:rsidRPr="00F11942">
              <w:rPr>
                <w:color w:val="000000"/>
                <w:sz w:val="28"/>
                <w:szCs w:val="28"/>
              </w:rPr>
              <w:br/>
            </w:r>
            <w:r w:rsidR="00C774DA" w:rsidRPr="00F11942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F11942">
              <w:rPr>
                <w:color w:val="000000"/>
                <w:sz w:val="28"/>
                <w:szCs w:val="28"/>
              </w:rPr>
              <w:t xml:space="preserve">понимание роли и места краеведения в системе научных дисциплин, ее роли в решении современных </w:t>
            </w:r>
            <w:r w:rsidRPr="00F11942">
              <w:rPr>
                <w:color w:val="000000"/>
                <w:sz w:val="28"/>
                <w:szCs w:val="28"/>
              </w:rPr>
              <w:lastRenderedPageBreak/>
              <w:t>практических задач человечества; а и владение основами краеведческих знаний (теорий, концепций, принципов, законов и базовых понятий);</w:t>
            </w:r>
            <w:proofErr w:type="gramStart"/>
            <w:r w:rsidRPr="00F11942">
              <w:rPr>
                <w:color w:val="000000"/>
                <w:sz w:val="28"/>
                <w:szCs w:val="28"/>
              </w:rPr>
              <w:br/>
            </w:r>
            <w:r w:rsidR="00C774DA" w:rsidRPr="00F11942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F11942">
              <w:rPr>
                <w:color w:val="000000"/>
                <w:sz w:val="28"/>
                <w:szCs w:val="28"/>
              </w:rPr>
              <w:t>умение работать с разными источниками краеведческой информации;</w:t>
            </w:r>
            <w:r w:rsidRPr="00F11942">
              <w:rPr>
                <w:color w:val="000000"/>
                <w:sz w:val="28"/>
                <w:szCs w:val="28"/>
              </w:rPr>
              <w:br/>
            </w:r>
            <w:r w:rsidR="00C774DA" w:rsidRPr="00F11942">
              <w:rPr>
                <w:color w:val="000000"/>
                <w:sz w:val="28"/>
                <w:szCs w:val="28"/>
              </w:rPr>
              <w:t>-</w:t>
            </w:r>
            <w:r w:rsidRPr="00F11942">
              <w:rPr>
                <w:color w:val="000000"/>
                <w:sz w:val="28"/>
                <w:szCs w:val="28"/>
              </w:rPr>
              <w:t>умение выделять, описывать и объяснять существенные признаки географических объектов и явлений;</w:t>
            </w:r>
            <w:r w:rsidRPr="00F11942">
              <w:rPr>
                <w:color w:val="000000"/>
                <w:sz w:val="28"/>
                <w:szCs w:val="28"/>
              </w:rPr>
              <w:br/>
            </w:r>
            <w:r w:rsidR="00C774DA" w:rsidRPr="00F11942">
              <w:rPr>
                <w:color w:val="000000"/>
                <w:sz w:val="28"/>
                <w:szCs w:val="28"/>
              </w:rPr>
              <w:t>-</w:t>
            </w:r>
            <w:r w:rsidRPr="00F11942">
              <w:rPr>
                <w:color w:val="000000"/>
                <w:sz w:val="28"/>
                <w:szCs w:val="28"/>
              </w:rPr>
              <w:t xml:space="preserve">картографическая </w:t>
            </w:r>
            <w:r w:rsidRPr="00F11942">
              <w:rPr>
                <w:color w:val="000000"/>
                <w:sz w:val="28"/>
                <w:szCs w:val="28"/>
              </w:rPr>
              <w:lastRenderedPageBreak/>
              <w:t>грамотность;</w:t>
            </w:r>
            <w:r w:rsidRPr="00F11942">
              <w:rPr>
                <w:color w:val="000000"/>
                <w:sz w:val="28"/>
                <w:szCs w:val="28"/>
              </w:rPr>
              <w:br/>
            </w:r>
            <w:r w:rsidR="00C774DA" w:rsidRPr="00F11942">
              <w:rPr>
                <w:color w:val="000000"/>
                <w:sz w:val="28"/>
                <w:szCs w:val="28"/>
              </w:rPr>
              <w:t>-</w:t>
            </w:r>
            <w:r w:rsidRPr="00F11942">
              <w:rPr>
                <w:color w:val="000000"/>
                <w:sz w:val="28"/>
                <w:szCs w:val="28"/>
              </w:rPr>
              <w:t xml:space="preserve">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      </w:r>
            <w:proofErr w:type="gramStart"/>
            <w:r w:rsidRPr="00F11942">
              <w:rPr>
                <w:color w:val="000000"/>
                <w:sz w:val="28"/>
                <w:szCs w:val="28"/>
              </w:rPr>
              <w:br/>
            </w:r>
            <w:r w:rsidR="00C774DA" w:rsidRPr="00F11942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F11942">
              <w:rPr>
                <w:color w:val="000000"/>
                <w:sz w:val="28"/>
                <w:szCs w:val="28"/>
              </w:rPr>
              <w:t xml:space="preserve"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</w:t>
            </w:r>
            <w:r w:rsidRPr="00F11942">
              <w:rPr>
                <w:color w:val="000000"/>
                <w:sz w:val="28"/>
                <w:szCs w:val="28"/>
              </w:rPr>
              <w:lastRenderedPageBreak/>
              <w:t>последствия;</w:t>
            </w:r>
            <w:r w:rsidRPr="00F11942">
              <w:rPr>
                <w:color w:val="000000"/>
                <w:sz w:val="28"/>
                <w:szCs w:val="28"/>
              </w:rPr>
              <w:br/>
            </w:r>
            <w:r w:rsidR="00C774DA" w:rsidRPr="00F11942">
              <w:rPr>
                <w:color w:val="000000"/>
                <w:sz w:val="28"/>
                <w:szCs w:val="28"/>
              </w:rPr>
              <w:t>-</w:t>
            </w:r>
            <w:r w:rsidRPr="00F11942">
              <w:rPr>
                <w:color w:val="000000"/>
                <w:sz w:val="28"/>
                <w:szCs w:val="28"/>
              </w:rPr>
              <w:t>умение применять географические знания в повседневной жизни для объяснения и оценки разнообразных явлений и процессов,</w:t>
            </w:r>
          </w:p>
          <w:p w:rsidR="00C774DA" w:rsidRPr="00F11942" w:rsidRDefault="00C774DA" w:rsidP="00F119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11942">
              <w:rPr>
                <w:color w:val="000000"/>
                <w:sz w:val="28"/>
                <w:szCs w:val="28"/>
              </w:rPr>
              <w:t>-</w:t>
            </w:r>
            <w:r w:rsidR="00911B0A" w:rsidRPr="00F11942">
              <w:rPr>
                <w:color w:val="000000"/>
                <w:sz w:val="28"/>
                <w:szCs w:val="28"/>
              </w:rPr>
              <w:t>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      </w:r>
            <w:proofErr w:type="gramStart"/>
            <w:r w:rsidR="00911B0A" w:rsidRPr="00F11942">
              <w:rPr>
                <w:color w:val="000000"/>
                <w:sz w:val="28"/>
                <w:szCs w:val="28"/>
              </w:rPr>
              <w:br/>
            </w:r>
            <w:r w:rsidRPr="00F11942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F11942">
              <w:rPr>
                <w:color w:val="000000"/>
                <w:sz w:val="28"/>
                <w:szCs w:val="28"/>
              </w:rPr>
              <w:t xml:space="preserve">приобретение учащимся знаний об истории своего </w:t>
            </w:r>
            <w:r w:rsidRPr="00F11942">
              <w:rPr>
                <w:color w:val="000000"/>
                <w:sz w:val="28"/>
                <w:szCs w:val="28"/>
              </w:rPr>
              <w:lastRenderedPageBreak/>
              <w:t>края, его культурном наследии; формирование устойчивой мотивации к дальнейшему  самостоятельному изучению истории своего города и литературного творчества писателей и поэтов родного края.</w:t>
            </w:r>
          </w:p>
          <w:p w:rsidR="00911B0A" w:rsidRPr="00F11942" w:rsidRDefault="00911B0A" w:rsidP="00F119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C774DA" w:rsidRPr="00F11942" w:rsidTr="001B07C7">
        <w:trPr>
          <w:trHeight w:val="562"/>
        </w:trPr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4DA" w:rsidRPr="00F11942" w:rsidRDefault="00614931" w:rsidP="00F11942">
            <w:pPr>
              <w:pStyle w:val="a3"/>
              <w:spacing w:before="0" w:after="0"/>
              <w:rPr>
                <w:bCs/>
                <w:sz w:val="28"/>
                <w:szCs w:val="28"/>
              </w:rPr>
            </w:pPr>
            <w:r w:rsidRPr="00F11942">
              <w:rPr>
                <w:bCs/>
                <w:sz w:val="28"/>
                <w:szCs w:val="28"/>
              </w:rPr>
              <w:t xml:space="preserve"> </w:t>
            </w:r>
            <w:r w:rsidR="00C774DA" w:rsidRPr="00F11942">
              <w:rPr>
                <w:bCs/>
                <w:sz w:val="28"/>
                <w:szCs w:val="28"/>
              </w:rPr>
              <w:t>2</w:t>
            </w:r>
            <w:r w:rsidRPr="00F1194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4DA" w:rsidRPr="00F11942" w:rsidRDefault="00C774DA" w:rsidP="00F119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F1194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11942">
              <w:rPr>
                <w:sz w:val="28"/>
                <w:szCs w:val="28"/>
              </w:rPr>
              <w:t>Археология.</w:t>
            </w:r>
            <w:r w:rsidR="00614931" w:rsidRPr="00F11942">
              <w:rPr>
                <w:sz w:val="28"/>
                <w:szCs w:val="28"/>
              </w:rPr>
              <w:t xml:space="preserve"> </w:t>
            </w:r>
            <w:r w:rsidRPr="00F11942">
              <w:rPr>
                <w:sz w:val="28"/>
                <w:szCs w:val="28"/>
              </w:rPr>
              <w:t>Палеография.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4DA" w:rsidRPr="00F11942" w:rsidRDefault="00C774DA" w:rsidP="00F11942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4DA" w:rsidRPr="00F11942" w:rsidRDefault="00C774D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4DA" w:rsidRPr="00F11942" w:rsidRDefault="00C774D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C774DA" w:rsidRPr="00F11942" w:rsidRDefault="00C774D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C774DA" w:rsidRPr="00F11942" w:rsidRDefault="00C774D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C774DA" w:rsidRPr="00F11942" w:rsidRDefault="00C774DA" w:rsidP="00F11942">
            <w:pPr>
              <w:rPr>
                <w:sz w:val="28"/>
                <w:szCs w:val="28"/>
              </w:rPr>
            </w:pPr>
          </w:p>
        </w:tc>
      </w:tr>
      <w:tr w:rsidR="00614931" w:rsidRPr="00F11942" w:rsidTr="00803C00">
        <w:trPr>
          <w:trHeight w:val="562"/>
        </w:trPr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F11942">
              <w:rPr>
                <w:rStyle w:val="a4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Хронология. Геральдика.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614931" w:rsidRPr="00F11942" w:rsidRDefault="00614931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614931" w:rsidRPr="00F11942" w:rsidRDefault="00614931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614931" w:rsidRPr="00F11942" w:rsidRDefault="00614931" w:rsidP="00F11942">
            <w:pPr>
              <w:rPr>
                <w:sz w:val="28"/>
                <w:szCs w:val="28"/>
              </w:rPr>
            </w:pPr>
          </w:p>
        </w:tc>
      </w:tr>
      <w:tr w:rsidR="00614931" w:rsidRPr="00F11942" w:rsidTr="004E510C">
        <w:trPr>
          <w:trHeight w:val="562"/>
        </w:trPr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F11942">
              <w:rPr>
                <w:rStyle w:val="a4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Генеалогия. Нумизматика.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614931" w:rsidRPr="00F11942" w:rsidRDefault="00614931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614931" w:rsidRPr="00F11942" w:rsidRDefault="00614931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614931" w:rsidRPr="00F11942" w:rsidRDefault="00614931" w:rsidP="00F11942">
            <w:pPr>
              <w:rPr>
                <w:sz w:val="28"/>
                <w:szCs w:val="28"/>
              </w:rPr>
            </w:pPr>
          </w:p>
        </w:tc>
      </w:tr>
      <w:tr w:rsidR="00614931" w:rsidRPr="00F11942" w:rsidTr="00C80865">
        <w:trPr>
          <w:trHeight w:val="562"/>
        </w:trPr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F11942">
              <w:rPr>
                <w:rStyle w:val="a4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Топонимика. Устные исторические источники.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31" w:rsidRPr="00F11942" w:rsidRDefault="00614931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614931" w:rsidRPr="00F11942" w:rsidRDefault="00614931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614931" w:rsidRPr="00F11942" w:rsidRDefault="00614931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614931" w:rsidRPr="00F11942" w:rsidRDefault="00614931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614931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6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Итоговое обобщение. Науки помогающие  изучать историю города. Работа со словарём.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614931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614931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7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История печати, герба, флага </w:t>
            </w:r>
            <w:r w:rsidRPr="00F11942">
              <w:rPr>
                <w:sz w:val="28"/>
                <w:szCs w:val="28"/>
              </w:rPr>
              <w:lastRenderedPageBreak/>
              <w:t>города  Иркутска.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614931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614931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lastRenderedPageBreak/>
              <w:t>8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Изготовление герба Иркутска из природных материалов.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614931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435678" w:rsidRPr="00F11942" w:rsidTr="00C073CE">
        <w:trPr>
          <w:trHeight w:val="832"/>
        </w:trPr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9.</w:t>
            </w:r>
          </w:p>
          <w:p w:rsidR="00435678" w:rsidRPr="00F11942" w:rsidRDefault="00435678" w:rsidP="00F11942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Ленинский </w:t>
            </w:r>
            <w:proofErr w:type="spellStart"/>
            <w:r w:rsidRPr="00F11942">
              <w:rPr>
                <w:sz w:val="28"/>
                <w:szCs w:val="28"/>
              </w:rPr>
              <w:t>округ</w:t>
            </w:r>
            <w:proofErr w:type="gramStart"/>
            <w:r w:rsidRPr="00F11942">
              <w:rPr>
                <w:sz w:val="28"/>
                <w:szCs w:val="28"/>
              </w:rPr>
              <w:t>.С</w:t>
            </w:r>
            <w:proofErr w:type="gramEnd"/>
            <w:r w:rsidRPr="00F11942">
              <w:rPr>
                <w:sz w:val="28"/>
                <w:szCs w:val="28"/>
              </w:rPr>
              <w:t>пасская</w:t>
            </w:r>
            <w:proofErr w:type="spellEnd"/>
            <w:r w:rsidRPr="00F11942">
              <w:rPr>
                <w:sz w:val="28"/>
                <w:szCs w:val="28"/>
              </w:rPr>
              <w:t xml:space="preserve"> церковь. Богоявленский собор.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435678" w:rsidRPr="00F11942" w:rsidRDefault="00435678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435678" w:rsidRPr="00F11942" w:rsidRDefault="00435678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435678" w:rsidRPr="00F11942" w:rsidRDefault="00435678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10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</w:t>
            </w:r>
            <w:proofErr w:type="spellStart"/>
            <w:r w:rsidRPr="00F11942">
              <w:rPr>
                <w:sz w:val="28"/>
                <w:szCs w:val="28"/>
              </w:rPr>
              <w:t>Крестовоздвиженская</w:t>
            </w:r>
            <w:proofErr w:type="spellEnd"/>
            <w:r w:rsidRPr="00F11942">
              <w:rPr>
                <w:sz w:val="28"/>
                <w:szCs w:val="28"/>
              </w:rPr>
              <w:t xml:space="preserve"> церковь.  Знаменская церковь. 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11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Троицкая церковь. Владимирская церковь.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12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</w:t>
            </w:r>
            <w:proofErr w:type="spellStart"/>
            <w:r w:rsidRPr="00F11942">
              <w:rPr>
                <w:sz w:val="28"/>
                <w:szCs w:val="28"/>
              </w:rPr>
              <w:t>Харлампиевская</w:t>
            </w:r>
            <w:proofErr w:type="spellEnd"/>
            <w:r w:rsidRPr="00F11942">
              <w:rPr>
                <w:sz w:val="28"/>
                <w:szCs w:val="28"/>
              </w:rPr>
              <w:t xml:space="preserve"> церковь. Преображенская церковь.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13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Вознесенский монастырь. Успенская церковь Вознесенского монастыря.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14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Церковь Григория-</w:t>
            </w:r>
            <w:proofErr w:type="spellStart"/>
            <w:r w:rsidRPr="00F11942">
              <w:rPr>
                <w:sz w:val="28"/>
                <w:szCs w:val="28"/>
              </w:rPr>
              <w:t>Неокесарийского</w:t>
            </w:r>
            <w:proofErr w:type="spellEnd"/>
            <w:r w:rsidRPr="00F11942">
              <w:rPr>
                <w:sz w:val="28"/>
                <w:szCs w:val="28"/>
              </w:rPr>
              <w:t>. Покровская церковь (Сретенская).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15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</w:t>
            </w:r>
            <w:proofErr w:type="spellStart"/>
            <w:r w:rsidRPr="00F11942">
              <w:rPr>
                <w:sz w:val="28"/>
                <w:szCs w:val="28"/>
              </w:rPr>
              <w:t>Входо</w:t>
            </w:r>
            <w:proofErr w:type="spellEnd"/>
            <w:r w:rsidRPr="00F11942">
              <w:rPr>
                <w:sz w:val="28"/>
                <w:szCs w:val="28"/>
              </w:rPr>
              <w:t xml:space="preserve">-Иерусалимская церковь. </w:t>
            </w:r>
            <w:proofErr w:type="spellStart"/>
            <w:r w:rsidRPr="00F11942">
              <w:rPr>
                <w:sz w:val="28"/>
                <w:szCs w:val="28"/>
              </w:rPr>
              <w:t>Николо-Иннокентьевская</w:t>
            </w:r>
            <w:proofErr w:type="spellEnd"/>
            <w:r w:rsidRPr="00F11942">
              <w:rPr>
                <w:sz w:val="28"/>
                <w:szCs w:val="28"/>
              </w:rPr>
              <w:t xml:space="preserve"> церковь (</w:t>
            </w:r>
            <w:proofErr w:type="spellStart"/>
            <w:r w:rsidRPr="00F11942">
              <w:rPr>
                <w:sz w:val="28"/>
                <w:szCs w:val="28"/>
              </w:rPr>
              <w:t>Глазковская</w:t>
            </w:r>
            <w:proofErr w:type="spellEnd"/>
            <w:r w:rsidRPr="00F11942">
              <w:rPr>
                <w:sz w:val="28"/>
                <w:szCs w:val="28"/>
              </w:rPr>
              <w:t>).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  <w:lang w:val="en-US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16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</w:t>
            </w:r>
            <w:proofErr w:type="spellStart"/>
            <w:r w:rsidRPr="00F11942">
              <w:rPr>
                <w:sz w:val="28"/>
                <w:szCs w:val="28"/>
              </w:rPr>
              <w:t>Михаило</w:t>
            </w:r>
            <w:proofErr w:type="spellEnd"/>
            <w:r w:rsidRPr="00F11942">
              <w:rPr>
                <w:sz w:val="28"/>
                <w:szCs w:val="28"/>
              </w:rPr>
              <w:t>-Архангельская церковь Вознесенского монастыря. Казанская церковь.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17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</w:t>
            </w:r>
            <w:proofErr w:type="gramStart"/>
            <w:r w:rsidRPr="00F11942">
              <w:rPr>
                <w:sz w:val="28"/>
                <w:szCs w:val="28"/>
              </w:rPr>
              <w:t>Князе-Владимирская</w:t>
            </w:r>
            <w:proofErr w:type="gramEnd"/>
            <w:r w:rsidRPr="00F11942">
              <w:rPr>
                <w:sz w:val="28"/>
                <w:szCs w:val="28"/>
              </w:rPr>
              <w:t xml:space="preserve"> церковь. Петропавловская церковь.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lastRenderedPageBreak/>
              <w:t>18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Экскурсия в Михайло-Архангельскую церковь.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435678" w:rsidRPr="00F11942" w:rsidTr="00D004F7">
        <w:trPr>
          <w:trHeight w:val="562"/>
        </w:trPr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Военные госпиталя Иркутска.</w:t>
            </w:r>
          </w:p>
          <w:p w:rsidR="00435678" w:rsidRPr="00F11942" w:rsidRDefault="00435678" w:rsidP="00F11942">
            <w:pPr>
              <w:tabs>
                <w:tab w:val="left" w:pos="191"/>
              </w:tabs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Военные памятники Иркутска.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435678" w:rsidRPr="00F11942" w:rsidRDefault="00435678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435678" w:rsidRPr="00F11942" w:rsidRDefault="00435678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435678" w:rsidRPr="00F11942" w:rsidRDefault="00435678" w:rsidP="00F11942">
            <w:pPr>
              <w:rPr>
                <w:sz w:val="28"/>
                <w:szCs w:val="28"/>
              </w:rPr>
            </w:pPr>
          </w:p>
        </w:tc>
      </w:tr>
      <w:tr w:rsidR="00435678" w:rsidRPr="00F11942" w:rsidTr="001E77AA">
        <w:trPr>
          <w:trHeight w:val="828"/>
        </w:trPr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20.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Декабристы в </w:t>
            </w:r>
            <w:proofErr w:type="spellStart"/>
            <w:r w:rsidRPr="00F11942">
              <w:rPr>
                <w:sz w:val="28"/>
                <w:szCs w:val="28"/>
              </w:rPr>
              <w:t>Сибири</w:t>
            </w:r>
            <w:proofErr w:type="gramStart"/>
            <w:r w:rsidRPr="00F11942">
              <w:rPr>
                <w:sz w:val="28"/>
                <w:szCs w:val="28"/>
              </w:rPr>
              <w:t>.Д</w:t>
            </w:r>
            <w:proofErr w:type="gramEnd"/>
            <w:r w:rsidRPr="00F11942">
              <w:rPr>
                <w:sz w:val="28"/>
                <w:szCs w:val="28"/>
              </w:rPr>
              <w:t>ом</w:t>
            </w:r>
            <w:proofErr w:type="spellEnd"/>
            <w:r w:rsidRPr="00F11942">
              <w:rPr>
                <w:sz w:val="28"/>
                <w:szCs w:val="28"/>
              </w:rPr>
              <w:t xml:space="preserve">-музей С.Г. Волконского и С.П.  Трубецкого. И.И. </w:t>
            </w:r>
            <w:proofErr w:type="gramStart"/>
            <w:r w:rsidRPr="00F11942">
              <w:rPr>
                <w:sz w:val="28"/>
                <w:szCs w:val="28"/>
              </w:rPr>
              <w:t>Молчанов-Сибирский</w:t>
            </w:r>
            <w:proofErr w:type="gramEnd"/>
            <w:r w:rsidRPr="00F11942">
              <w:rPr>
                <w:sz w:val="28"/>
                <w:szCs w:val="28"/>
              </w:rPr>
              <w:t>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78" w:rsidRPr="00F11942" w:rsidRDefault="00435678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435678" w:rsidRPr="00F11942" w:rsidRDefault="00435678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435678" w:rsidRPr="00F11942" w:rsidRDefault="00435678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435678" w:rsidRPr="00F11942" w:rsidRDefault="00435678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21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Иркутский трамвай.</w:t>
            </w:r>
            <w:r w:rsidR="00435678" w:rsidRPr="00F11942">
              <w:rPr>
                <w:sz w:val="28"/>
                <w:szCs w:val="28"/>
              </w:rPr>
              <w:t xml:space="preserve"> М. Сергеев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435678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22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Мосты Иркутска.</w:t>
            </w:r>
            <w:r w:rsidR="00FB2B32" w:rsidRPr="00F11942">
              <w:rPr>
                <w:sz w:val="28"/>
                <w:szCs w:val="28"/>
              </w:rPr>
              <w:t xml:space="preserve"> Писатели Иркутска. Поэты Иркутска.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23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Сибирь-край каторги и ссылки.</w:t>
            </w:r>
            <w:r w:rsidR="00FB2B32" w:rsidRPr="00F11942">
              <w:rPr>
                <w:sz w:val="28"/>
                <w:szCs w:val="28"/>
              </w:rPr>
              <w:t xml:space="preserve"> Сказочники Иркутска. Строительство железной дороги.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24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Транспорт Иркутска.</w:t>
            </w:r>
            <w:r w:rsidR="00FB2B32" w:rsidRPr="00F11942">
              <w:rPr>
                <w:sz w:val="28"/>
                <w:szCs w:val="28"/>
              </w:rPr>
              <w:t xml:space="preserve"> Усадьба </w:t>
            </w:r>
            <w:proofErr w:type="spellStart"/>
            <w:r w:rsidR="00FB2B32" w:rsidRPr="00F11942">
              <w:rPr>
                <w:sz w:val="28"/>
                <w:szCs w:val="28"/>
              </w:rPr>
              <w:t>Сукачёва</w:t>
            </w:r>
            <w:proofErr w:type="spellEnd"/>
            <w:r w:rsidR="00FB2B32" w:rsidRPr="00F11942">
              <w:rPr>
                <w:sz w:val="28"/>
                <w:szCs w:val="28"/>
              </w:rPr>
              <w:t>. Иркутские театры.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25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Изучение жизни местных народов (бурят). Известные представители.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26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Иностранные исследователи и Иркутск.</w:t>
            </w:r>
            <w:r w:rsidR="00FB2B32" w:rsidRPr="00F11942">
              <w:rPr>
                <w:sz w:val="28"/>
                <w:szCs w:val="28"/>
              </w:rPr>
              <w:t xml:space="preserve"> Иностранцы в Иркутске.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27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Иркутские больницы.</w:t>
            </w:r>
            <w:r w:rsidR="00FB2B32" w:rsidRPr="00F11942">
              <w:rPr>
                <w:sz w:val="28"/>
                <w:szCs w:val="28"/>
              </w:rPr>
              <w:t xml:space="preserve"> Казачество в Иркутске. Пожары в Иркутске. Поляки в Иркутске.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lastRenderedPageBreak/>
              <w:t>28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Посещение Иркутска Его Императорским Высочеством </w:t>
            </w:r>
            <w:proofErr w:type="spellStart"/>
            <w:r w:rsidRPr="00F11942">
              <w:rPr>
                <w:sz w:val="28"/>
                <w:szCs w:val="28"/>
              </w:rPr>
              <w:t>Государём</w:t>
            </w:r>
            <w:proofErr w:type="spellEnd"/>
            <w:r w:rsidRPr="00F11942">
              <w:rPr>
                <w:sz w:val="28"/>
                <w:szCs w:val="28"/>
              </w:rPr>
              <w:t xml:space="preserve"> Наследником Цесаревичем Николаем.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lastRenderedPageBreak/>
              <w:t>29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Почтовая служба.</w:t>
            </w:r>
            <w:r w:rsidR="00FB2B32" w:rsidRPr="00F11942">
              <w:rPr>
                <w:sz w:val="28"/>
                <w:szCs w:val="28"/>
              </w:rPr>
              <w:t xml:space="preserve"> Праздники в Иркутске. Путешествия и исследовательские поездки.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30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Экскурсия в краеведческий музей г. Иркутска.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31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Торговая деятельность в Иркутске</w:t>
            </w:r>
            <w:r w:rsidR="00FB2B32" w:rsidRPr="00F11942">
              <w:rPr>
                <w:sz w:val="28"/>
                <w:szCs w:val="28"/>
              </w:rPr>
              <w:t>. Учебные заведения в Иркутске. Художественная деятельность в Иркутске. Сочинения об Иркутске.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32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Города Иркутской области №1.</w:t>
            </w:r>
            <w:r w:rsidR="00FB2B32" w:rsidRPr="00F11942">
              <w:rPr>
                <w:sz w:val="28"/>
                <w:szCs w:val="28"/>
              </w:rPr>
              <w:t xml:space="preserve"> Города Иркутской области №2.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33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Семья </w:t>
            </w:r>
            <w:proofErr w:type="gramStart"/>
            <w:r w:rsidRPr="00F11942">
              <w:rPr>
                <w:sz w:val="28"/>
                <w:szCs w:val="28"/>
              </w:rPr>
              <w:t>Белоголовых</w:t>
            </w:r>
            <w:proofErr w:type="gramEnd"/>
            <w:r w:rsidRPr="00F11942">
              <w:rPr>
                <w:sz w:val="28"/>
                <w:szCs w:val="28"/>
              </w:rPr>
              <w:t xml:space="preserve">. Семья Полевых. Семья </w:t>
            </w:r>
            <w:proofErr w:type="spellStart"/>
            <w:r w:rsidRPr="00F11942">
              <w:rPr>
                <w:sz w:val="28"/>
                <w:szCs w:val="28"/>
              </w:rPr>
              <w:t>Пономарёвых</w:t>
            </w:r>
            <w:proofErr w:type="spellEnd"/>
            <w:r w:rsidRPr="00F11942">
              <w:rPr>
                <w:sz w:val="28"/>
                <w:szCs w:val="28"/>
              </w:rPr>
              <w:t xml:space="preserve">. </w:t>
            </w:r>
            <w:r w:rsidR="00FB2B32" w:rsidRPr="00F11942">
              <w:rPr>
                <w:sz w:val="28"/>
                <w:szCs w:val="28"/>
              </w:rPr>
              <w:t xml:space="preserve">Семья </w:t>
            </w:r>
            <w:proofErr w:type="spellStart"/>
            <w:r w:rsidR="00FB2B32" w:rsidRPr="00F11942">
              <w:rPr>
                <w:sz w:val="28"/>
                <w:szCs w:val="28"/>
              </w:rPr>
              <w:t>Хаминовых</w:t>
            </w:r>
            <w:proofErr w:type="spellEnd"/>
            <w:r w:rsidR="00FB2B32" w:rsidRPr="00F11942">
              <w:rPr>
                <w:sz w:val="28"/>
                <w:szCs w:val="28"/>
              </w:rPr>
              <w:t>. Трапезников А.К. и благотворительность.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  <w:tr w:rsidR="00911B0A" w:rsidRPr="00F11942" w:rsidTr="00911B0A">
        <w:tc>
          <w:tcPr>
            <w:tcW w:w="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34</w:t>
            </w:r>
            <w:r w:rsidR="00911B0A" w:rsidRPr="00F11942">
              <w:rPr>
                <w:sz w:val="28"/>
                <w:szCs w:val="28"/>
              </w:rPr>
              <w:t>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 xml:space="preserve"> </w:t>
            </w:r>
            <w:r w:rsidR="00FB2B32" w:rsidRPr="00F11942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FB2B32" w:rsidP="00F119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42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:rsidR="00911B0A" w:rsidRPr="00F11942" w:rsidRDefault="00911B0A" w:rsidP="00F11942">
            <w:pPr>
              <w:rPr>
                <w:sz w:val="28"/>
                <w:szCs w:val="28"/>
              </w:rPr>
            </w:pPr>
          </w:p>
        </w:tc>
      </w:tr>
    </w:tbl>
    <w:p w:rsidR="00BE1B5D" w:rsidRPr="00F11942" w:rsidRDefault="00BE1B5D" w:rsidP="00F11942">
      <w:pPr>
        <w:rPr>
          <w:sz w:val="28"/>
          <w:szCs w:val="28"/>
        </w:rPr>
      </w:pPr>
    </w:p>
    <w:p w:rsidR="00BE1B5D" w:rsidRPr="00F11942" w:rsidRDefault="00BE1B5D" w:rsidP="00F11942">
      <w:pPr>
        <w:widowControl w:val="0"/>
        <w:tabs>
          <w:tab w:val="left" w:pos="2340"/>
        </w:tabs>
        <w:jc w:val="center"/>
        <w:rPr>
          <w:b/>
          <w:bCs/>
          <w:color w:val="000000"/>
          <w:sz w:val="28"/>
          <w:szCs w:val="28"/>
        </w:rPr>
      </w:pPr>
      <w:r w:rsidRPr="00F11942">
        <w:rPr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11942">
        <w:rPr>
          <w:b/>
          <w:bCs/>
          <w:sz w:val="28"/>
          <w:szCs w:val="28"/>
        </w:rPr>
        <w:t>Используются современные педагогические технологии: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Проблемное обучение;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Проектные методы в обучении;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F11942">
        <w:rPr>
          <w:sz w:val="28"/>
          <w:szCs w:val="28"/>
        </w:rPr>
        <w:t>Здоровьесберегающие</w:t>
      </w:r>
      <w:proofErr w:type="spellEnd"/>
      <w:r w:rsidRPr="00F11942">
        <w:rPr>
          <w:sz w:val="28"/>
          <w:szCs w:val="28"/>
        </w:rPr>
        <w:t xml:space="preserve"> технологии;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Использование исследовательского метода в обучении;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Информационно-коммуникационные технологии;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Технология использования в обучении игровых методов: ролевых, деловых и других видов обучающих игр;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Технология «Развитие критического мышления» и др.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 xml:space="preserve">Объективный контроль знаний, умений и </w:t>
      </w:r>
      <w:proofErr w:type="gramStart"/>
      <w:r w:rsidRPr="00F11942">
        <w:rPr>
          <w:sz w:val="28"/>
          <w:szCs w:val="28"/>
        </w:rPr>
        <w:t>навыков</w:t>
      </w:r>
      <w:proofErr w:type="gramEnd"/>
      <w:r w:rsidRPr="00F11942">
        <w:rPr>
          <w:sz w:val="28"/>
          <w:szCs w:val="28"/>
        </w:rPr>
        <w:t xml:space="preserve"> обучаемых на соответствие требованиям программы включает традиционные письменные работы – самостоятельные и контрольные работы.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942">
        <w:rPr>
          <w:rStyle w:val="a4"/>
          <w:sz w:val="28"/>
          <w:szCs w:val="28"/>
        </w:rPr>
        <w:t>Требования к уровню подготовки учащихся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942">
        <w:rPr>
          <w:rStyle w:val="a5"/>
          <w:sz w:val="28"/>
          <w:szCs w:val="28"/>
        </w:rPr>
        <w:t>Знать/понимать:</w:t>
      </w:r>
    </w:p>
    <w:p w:rsidR="00BE1B5D" w:rsidRPr="00F11942" w:rsidRDefault="00BE1B5D" w:rsidP="00F11942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место и роль родного края в контексте отечественной и всемирной истории;</w:t>
      </w:r>
    </w:p>
    <w:p w:rsidR="00BE1B5D" w:rsidRPr="00F11942" w:rsidRDefault="00BE1B5D" w:rsidP="00F11942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источники комплексного изучения родного края, значимость культурного наследия своей Малой Родины;</w:t>
      </w:r>
    </w:p>
    <w:p w:rsidR="00BE1B5D" w:rsidRPr="00F11942" w:rsidRDefault="00BE1B5D" w:rsidP="00F11942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хронологические рамки появления первых стоянок людей каменного века на территории города Иркутска;</w:t>
      </w:r>
    </w:p>
    <w:p w:rsidR="00BE1B5D" w:rsidRPr="00F11942" w:rsidRDefault="00BE1B5D" w:rsidP="00F11942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виды хозяйственной деятельности, обычаи, традиции, культуру населения города Иркутска.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942">
        <w:rPr>
          <w:rStyle w:val="a5"/>
          <w:sz w:val="28"/>
          <w:szCs w:val="28"/>
        </w:rPr>
        <w:t>Уметь:</w:t>
      </w:r>
    </w:p>
    <w:p w:rsidR="00BE1B5D" w:rsidRPr="00F11942" w:rsidRDefault="00BE1B5D" w:rsidP="00F11942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описывать основные племена и народы, жившие на территории края с древнейших времен, их занятия, облик, обычаи;</w:t>
      </w:r>
    </w:p>
    <w:p w:rsidR="00BE1B5D" w:rsidRPr="00F11942" w:rsidRDefault="00BE1B5D" w:rsidP="00F11942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осмыслять доступный для их возраста исторический материал;</w:t>
      </w:r>
    </w:p>
    <w:p w:rsidR="00BE1B5D" w:rsidRPr="00F11942" w:rsidRDefault="00BE1B5D" w:rsidP="00F11942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объяснять значение основных понятий;</w:t>
      </w:r>
    </w:p>
    <w:p w:rsidR="00BE1B5D" w:rsidRPr="00F11942" w:rsidRDefault="00BE1B5D" w:rsidP="00F11942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соотносить историю своей семьи, города Иркутска с региональной историей;</w:t>
      </w:r>
    </w:p>
    <w:p w:rsidR="00BE1B5D" w:rsidRPr="00F11942" w:rsidRDefault="00BE1B5D" w:rsidP="00F11942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вести элементы исследовательской деятельности при изучении истории своей семьи, родного края;</w:t>
      </w:r>
    </w:p>
    <w:p w:rsidR="00BE1B5D" w:rsidRPr="00F11942" w:rsidRDefault="00BE1B5D" w:rsidP="00F11942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lastRenderedPageBreak/>
        <w:t>показывать на карте и описывать географическое положение города Иркутска как административно-территориальной единицы;</w:t>
      </w:r>
    </w:p>
    <w:p w:rsidR="00BE1B5D" w:rsidRPr="00F11942" w:rsidRDefault="00BE1B5D" w:rsidP="00F119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1942">
        <w:rPr>
          <w:rStyle w:val="a4"/>
          <w:sz w:val="28"/>
          <w:szCs w:val="28"/>
        </w:rPr>
        <w:t>Применение знаний и умений в общении, социальной среде:</w:t>
      </w:r>
    </w:p>
    <w:p w:rsidR="00BE1B5D" w:rsidRPr="00F11942" w:rsidRDefault="00BE1B5D" w:rsidP="00F119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применять исторические знания для раскрытия причин и оценки сущности современных событий, самостоятельной интерпретации информации;</w:t>
      </w:r>
    </w:p>
    <w:p w:rsidR="00BE1B5D" w:rsidRPr="00F11942" w:rsidRDefault="00BE1B5D" w:rsidP="00F119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BE1B5D" w:rsidRPr="00F11942" w:rsidRDefault="00BE1B5D" w:rsidP="00F119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культуры);</w:t>
      </w:r>
    </w:p>
    <w:p w:rsidR="00BE1B5D" w:rsidRPr="00F11942" w:rsidRDefault="00BE1B5D" w:rsidP="00F119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объяснения уклада жизни своей местности, посильного участия в решении проблем местного сообщества.</w:t>
      </w:r>
    </w:p>
    <w:p w:rsidR="00BE1B5D" w:rsidRPr="00F11942" w:rsidRDefault="00BE1B5D" w:rsidP="00F11942">
      <w:pPr>
        <w:pStyle w:val="a6"/>
        <w:widowControl w:val="0"/>
        <w:spacing w:line="240" w:lineRule="auto"/>
        <w:ind w:firstLine="709"/>
      </w:pPr>
      <w:r w:rsidRPr="00F11942">
        <w:br w:type="page"/>
      </w:r>
      <w:r w:rsidRPr="00F11942">
        <w:rPr>
          <w:lang w:val="x-none" w:eastAsia="x-none"/>
        </w:rPr>
        <w:lastRenderedPageBreak/>
        <w:t>Литература для учителя и учащихся:</w:t>
      </w:r>
    </w:p>
    <w:p w:rsidR="00BE1B5D" w:rsidRPr="00F11942" w:rsidRDefault="00BE1B5D" w:rsidP="00F11942">
      <w:pPr>
        <w:rPr>
          <w:sz w:val="28"/>
          <w:szCs w:val="28"/>
        </w:rPr>
      </w:pP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Абрамова Н.Г., Круглова Т.А. Вспомогательные исторические дисциплины. М., 2008.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Азбука иркутского первоклассника. Составители: Запорожченко И.И, Воропаева Е.А., под</w:t>
      </w:r>
      <w:proofErr w:type="gramStart"/>
      <w:r w:rsidRPr="00F11942">
        <w:rPr>
          <w:sz w:val="28"/>
          <w:szCs w:val="28"/>
        </w:rPr>
        <w:t>.</w:t>
      </w:r>
      <w:proofErr w:type="gramEnd"/>
      <w:r w:rsidRPr="00F11942">
        <w:rPr>
          <w:sz w:val="28"/>
          <w:szCs w:val="28"/>
        </w:rPr>
        <w:t xml:space="preserve"> </w:t>
      </w:r>
      <w:proofErr w:type="gramStart"/>
      <w:r w:rsidRPr="00F11942">
        <w:rPr>
          <w:sz w:val="28"/>
          <w:szCs w:val="28"/>
        </w:rPr>
        <w:t>р</w:t>
      </w:r>
      <w:proofErr w:type="gramEnd"/>
      <w:r w:rsidRPr="00F11942">
        <w:rPr>
          <w:sz w:val="28"/>
          <w:szCs w:val="28"/>
        </w:rPr>
        <w:t xml:space="preserve">ед. </w:t>
      </w:r>
      <w:proofErr w:type="spellStart"/>
      <w:r w:rsidRPr="00F11942">
        <w:rPr>
          <w:sz w:val="28"/>
          <w:szCs w:val="28"/>
        </w:rPr>
        <w:t>Яловицкой</w:t>
      </w:r>
      <w:proofErr w:type="spellEnd"/>
      <w:r w:rsidRPr="00F11942">
        <w:rPr>
          <w:sz w:val="28"/>
          <w:szCs w:val="28"/>
        </w:rPr>
        <w:t xml:space="preserve"> Н.И., Иркутск. ООО  ИД «</w:t>
      </w:r>
      <w:proofErr w:type="spellStart"/>
      <w:r w:rsidRPr="00F11942">
        <w:rPr>
          <w:sz w:val="28"/>
          <w:szCs w:val="28"/>
        </w:rPr>
        <w:t>Сарма</w:t>
      </w:r>
      <w:proofErr w:type="spellEnd"/>
      <w:r w:rsidRPr="00F11942">
        <w:rPr>
          <w:sz w:val="28"/>
          <w:szCs w:val="28"/>
        </w:rPr>
        <w:t>», 2011.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  <w:lang w:val="x-none" w:eastAsia="x-none"/>
        </w:rPr>
      </w:pPr>
      <w:r w:rsidRPr="00F11942">
        <w:rPr>
          <w:bCs/>
          <w:color w:val="000000"/>
          <w:sz w:val="28"/>
          <w:szCs w:val="28"/>
          <w:shd w:val="clear" w:color="auto" w:fill="FFFFFF"/>
          <w:lang w:val="x-none" w:eastAsia="x-none"/>
        </w:rPr>
        <w:t>Археологические памятники Иркутска</w:t>
      </w:r>
      <w:r w:rsidRPr="00F11942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 [Электронный ресурс]: научно-популярный фильм. Фильм 2-й / </w:t>
      </w:r>
      <w:proofErr w:type="spellStart"/>
      <w:r w:rsidRPr="00F11942">
        <w:rPr>
          <w:color w:val="000000"/>
          <w:sz w:val="28"/>
          <w:szCs w:val="28"/>
          <w:shd w:val="clear" w:color="auto" w:fill="FFFFFF"/>
          <w:lang w:val="x-none" w:eastAsia="x-none"/>
        </w:rPr>
        <w:t>В.Алтухов</w:t>
      </w:r>
      <w:proofErr w:type="spellEnd"/>
      <w:r w:rsidRPr="00F11942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; </w:t>
      </w:r>
      <w:proofErr w:type="spellStart"/>
      <w:r w:rsidRPr="00F11942">
        <w:rPr>
          <w:color w:val="000000"/>
          <w:sz w:val="28"/>
          <w:szCs w:val="28"/>
          <w:shd w:val="clear" w:color="auto" w:fill="FFFFFF"/>
          <w:lang w:val="x-none" w:eastAsia="x-none"/>
        </w:rPr>
        <w:t>реж</w:t>
      </w:r>
      <w:proofErr w:type="spellEnd"/>
      <w:r w:rsidRPr="00F11942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. А. </w:t>
      </w:r>
      <w:proofErr w:type="spellStart"/>
      <w:r w:rsidRPr="00F11942">
        <w:rPr>
          <w:color w:val="000000"/>
          <w:sz w:val="28"/>
          <w:szCs w:val="28"/>
          <w:shd w:val="clear" w:color="auto" w:fill="FFFFFF"/>
          <w:lang w:val="x-none" w:eastAsia="x-none"/>
        </w:rPr>
        <w:t>Тушков</w:t>
      </w:r>
      <w:proofErr w:type="spellEnd"/>
      <w:r w:rsidRPr="00F11942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; текст читает А. </w:t>
      </w:r>
      <w:proofErr w:type="spellStart"/>
      <w:r w:rsidRPr="00F11942">
        <w:rPr>
          <w:color w:val="000000"/>
          <w:sz w:val="28"/>
          <w:szCs w:val="28"/>
          <w:shd w:val="clear" w:color="auto" w:fill="FFFFFF"/>
          <w:lang w:val="x-none" w:eastAsia="x-none"/>
        </w:rPr>
        <w:t>Братенков</w:t>
      </w:r>
      <w:proofErr w:type="spellEnd"/>
      <w:r w:rsidRPr="00F11942">
        <w:rPr>
          <w:color w:val="000000"/>
          <w:sz w:val="28"/>
          <w:szCs w:val="28"/>
          <w:shd w:val="clear" w:color="auto" w:fill="FFFFFF"/>
          <w:lang w:val="x-none" w:eastAsia="x-none"/>
        </w:rPr>
        <w:t>. – Иркутск: Иркутский научно-просветительский центр, 2009. – DVD-ROM, 45 мин. – (Древняя история Прибайкалья).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  <w:lang w:val="x-none" w:eastAsia="x-none"/>
        </w:rPr>
      </w:pPr>
      <w:proofErr w:type="spellStart"/>
      <w:r w:rsidRPr="00F11942">
        <w:rPr>
          <w:sz w:val="28"/>
          <w:szCs w:val="28"/>
          <w:lang w:val="x-none" w:eastAsia="x-none"/>
        </w:rPr>
        <w:t>Венгер</w:t>
      </w:r>
      <w:proofErr w:type="spellEnd"/>
      <w:r w:rsidRPr="00F11942">
        <w:rPr>
          <w:sz w:val="28"/>
          <w:szCs w:val="28"/>
          <w:lang w:val="x-none" w:eastAsia="x-none"/>
        </w:rPr>
        <w:t xml:space="preserve"> В. Иркутск театральный. Иркутск, 1994.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  <w:lang w:val="x-none" w:eastAsia="x-none"/>
        </w:rPr>
      </w:pPr>
      <w:proofErr w:type="spellStart"/>
      <w:r w:rsidRPr="00F11942">
        <w:rPr>
          <w:sz w:val="28"/>
          <w:szCs w:val="28"/>
          <w:lang w:val="x-none" w:eastAsia="x-none"/>
        </w:rPr>
        <w:t>Вендрих</w:t>
      </w:r>
      <w:proofErr w:type="spellEnd"/>
      <w:r w:rsidRPr="00F11942">
        <w:rPr>
          <w:sz w:val="28"/>
          <w:szCs w:val="28"/>
          <w:lang w:val="x-none" w:eastAsia="x-none"/>
        </w:rPr>
        <w:t xml:space="preserve"> Ф. Иркутск. Очерки по истории города. Иркутск, </w:t>
      </w:r>
      <w:smartTag w:uri="urn:schemas-microsoft-com:office:smarttags" w:element="metricconverter">
        <w:smartTagPr>
          <w:attr w:name="ProductID" w:val="1971 г"/>
        </w:smartTagPr>
        <w:r w:rsidRPr="00F11942">
          <w:rPr>
            <w:sz w:val="28"/>
            <w:szCs w:val="28"/>
            <w:lang w:val="x-none" w:eastAsia="x-none"/>
          </w:rPr>
          <w:t>1971 г</w:t>
        </w:r>
      </w:smartTag>
      <w:r w:rsidRPr="00F11942">
        <w:rPr>
          <w:sz w:val="28"/>
          <w:szCs w:val="28"/>
          <w:lang w:val="x-none" w:eastAsia="x-none"/>
        </w:rPr>
        <w:t>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  <w:lang w:val="x-none" w:eastAsia="x-none"/>
        </w:rPr>
      </w:pPr>
      <w:r w:rsidRPr="00F11942">
        <w:rPr>
          <w:sz w:val="28"/>
          <w:szCs w:val="28"/>
          <w:lang w:val="x-none" w:eastAsia="x-none"/>
        </w:rPr>
        <w:t>Гаращенко А.Н. Герб – тоже памятник. Земля Иркутская. Научно-популярный иллюстрированный журнал. История. 1997, №8.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  <w:lang w:val="x-none" w:eastAsia="x-none"/>
        </w:rPr>
      </w:pPr>
      <w:r w:rsidRPr="00F11942">
        <w:rPr>
          <w:sz w:val="28"/>
          <w:szCs w:val="28"/>
          <w:lang w:val="x-none" w:eastAsia="x-none"/>
        </w:rPr>
        <w:t>Гаращенко А. Дом Российско-Американской компании. Два взгляда на один объект. Земля Иркутская. Научно-популярный иллюстрированный журнал. История. 2000, №12.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  <w:lang w:val="x-none" w:eastAsia="x-none"/>
        </w:rPr>
      </w:pPr>
      <w:r w:rsidRPr="00F11942">
        <w:rPr>
          <w:bCs/>
          <w:color w:val="000000"/>
          <w:sz w:val="28"/>
          <w:szCs w:val="28"/>
          <w:shd w:val="clear" w:color="auto" w:fill="FFFFFF"/>
          <w:lang w:val="x-none" w:eastAsia="x-none"/>
        </w:rPr>
        <w:t>Где эта улица, где этот дом:</w:t>
      </w:r>
      <w:r w:rsidRPr="00F11942">
        <w:rPr>
          <w:color w:val="000000"/>
          <w:sz w:val="28"/>
          <w:szCs w:val="28"/>
          <w:shd w:val="clear" w:color="auto" w:fill="FFFFFF"/>
          <w:lang w:val="x-none" w:eastAsia="x-none"/>
        </w:rPr>
        <w:t> справочная книга об Иркутске. – Иркутск: Папирус, 1993. – 112 с.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  <w:lang w:val="x-none" w:eastAsia="x-none"/>
        </w:rPr>
      </w:pPr>
      <w:r w:rsidRPr="00F11942">
        <w:rPr>
          <w:sz w:val="28"/>
          <w:szCs w:val="28"/>
          <w:lang w:val="x-none" w:eastAsia="x-none"/>
        </w:rPr>
        <w:t>Гольдфарб С. Иркутск, Иркутск… Рассказы по истории старого города. Иркутск. Агентство «Комсомольская правда – Байкал», 2007. 584 с.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  <w:lang w:val="x-none" w:eastAsia="x-none"/>
        </w:rPr>
      </w:pPr>
      <w:proofErr w:type="spellStart"/>
      <w:r w:rsidRPr="00F11942">
        <w:rPr>
          <w:sz w:val="28"/>
          <w:szCs w:val="28"/>
          <w:lang w:val="x-none" w:eastAsia="x-none"/>
        </w:rPr>
        <w:t>ородское</w:t>
      </w:r>
      <w:proofErr w:type="spellEnd"/>
      <w:r w:rsidRPr="00F11942">
        <w:rPr>
          <w:sz w:val="28"/>
          <w:szCs w:val="28"/>
          <w:lang w:val="x-none" w:eastAsia="x-none"/>
        </w:rPr>
        <w:t xml:space="preserve"> самоуправление в Иркутске: от Екатерины Великой до Дмитрия Медведева, под ред. М.М. Плотниковой, </w:t>
      </w:r>
      <w:proofErr w:type="spellStart"/>
      <w:r w:rsidRPr="00F11942">
        <w:rPr>
          <w:sz w:val="28"/>
          <w:szCs w:val="28"/>
          <w:lang w:val="x-none" w:eastAsia="x-none"/>
        </w:rPr>
        <w:t>к.и.н</w:t>
      </w:r>
      <w:proofErr w:type="spellEnd"/>
      <w:r w:rsidRPr="00F11942">
        <w:rPr>
          <w:sz w:val="28"/>
          <w:szCs w:val="28"/>
          <w:lang w:val="x-none" w:eastAsia="x-none"/>
        </w:rPr>
        <w:t>., Иркутск, ООО «Оперативная типография «На Чехова», 2008.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 xml:space="preserve">Дорожный собеседник: Путеводитель (Сост. </w:t>
      </w:r>
      <w:proofErr w:type="spellStart"/>
      <w:r w:rsidRPr="00F11942">
        <w:rPr>
          <w:sz w:val="28"/>
          <w:szCs w:val="28"/>
        </w:rPr>
        <w:t>И.И.Козлов</w:t>
      </w:r>
      <w:proofErr w:type="spellEnd"/>
      <w:r w:rsidRPr="00F11942">
        <w:rPr>
          <w:sz w:val="28"/>
          <w:szCs w:val="28"/>
        </w:rPr>
        <w:t>).- Иркутск: Изд-во «Папирус»,1994.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 w:rsidRPr="00F11942">
        <w:rPr>
          <w:bCs/>
          <w:color w:val="000000"/>
          <w:sz w:val="28"/>
          <w:szCs w:val="28"/>
          <w:shd w:val="clear" w:color="auto" w:fill="FFFFFF"/>
        </w:rPr>
        <w:t>Дулов</w:t>
      </w:r>
      <w:proofErr w:type="spellEnd"/>
      <w:r w:rsidRPr="00F11942">
        <w:rPr>
          <w:bCs/>
          <w:color w:val="000000"/>
          <w:sz w:val="28"/>
          <w:szCs w:val="28"/>
          <w:shd w:val="clear" w:color="auto" w:fill="FFFFFF"/>
        </w:rPr>
        <w:t>, А. В. Исторические памятники древнейшей части Иркутска /</w:t>
      </w:r>
      <w:r w:rsidRPr="00F11942">
        <w:rPr>
          <w:color w:val="000000"/>
          <w:sz w:val="28"/>
          <w:szCs w:val="28"/>
          <w:shd w:val="clear" w:color="auto" w:fill="FFFFFF"/>
        </w:rPr>
        <w:t xml:space="preserve"> А. В. </w:t>
      </w:r>
      <w:proofErr w:type="spellStart"/>
      <w:r w:rsidRPr="00F11942">
        <w:rPr>
          <w:color w:val="000000"/>
          <w:sz w:val="28"/>
          <w:szCs w:val="28"/>
          <w:shd w:val="clear" w:color="auto" w:fill="FFFFFF"/>
        </w:rPr>
        <w:t>Дулов</w:t>
      </w:r>
      <w:proofErr w:type="spellEnd"/>
      <w:r w:rsidRPr="00F11942">
        <w:rPr>
          <w:color w:val="000000"/>
          <w:sz w:val="28"/>
          <w:szCs w:val="28"/>
          <w:shd w:val="clear" w:color="auto" w:fill="FFFFFF"/>
        </w:rPr>
        <w:t>. – Иркутск: Вост</w:t>
      </w:r>
      <w:proofErr w:type="gramStart"/>
      <w:r w:rsidRPr="00F11942">
        <w:rPr>
          <w:color w:val="000000"/>
          <w:sz w:val="28"/>
          <w:szCs w:val="28"/>
          <w:shd w:val="clear" w:color="auto" w:fill="FFFFFF"/>
        </w:rPr>
        <w:t>.-</w:t>
      </w:r>
      <w:proofErr w:type="spellStart"/>
      <w:proofErr w:type="gramEnd"/>
      <w:r w:rsidRPr="00F11942">
        <w:rPr>
          <w:color w:val="000000"/>
          <w:sz w:val="28"/>
          <w:szCs w:val="28"/>
          <w:shd w:val="clear" w:color="auto" w:fill="FFFFFF"/>
        </w:rPr>
        <w:t>Сиб</w:t>
      </w:r>
      <w:proofErr w:type="spellEnd"/>
      <w:r w:rsidRPr="00F1194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11942">
        <w:rPr>
          <w:color w:val="000000"/>
          <w:sz w:val="28"/>
          <w:szCs w:val="28"/>
          <w:shd w:val="clear" w:color="auto" w:fill="FFFFFF"/>
        </w:rPr>
        <w:t>книж</w:t>
      </w:r>
      <w:proofErr w:type="spellEnd"/>
      <w:r w:rsidRPr="00F11942">
        <w:rPr>
          <w:color w:val="000000"/>
          <w:sz w:val="28"/>
          <w:szCs w:val="28"/>
          <w:shd w:val="clear" w:color="auto" w:fill="FFFFFF"/>
        </w:rPr>
        <w:t>. изд-во, 1983. – 32 с. : ил.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 w:rsidRPr="00F11942">
        <w:rPr>
          <w:bCs/>
          <w:color w:val="000000"/>
          <w:sz w:val="28"/>
          <w:szCs w:val="28"/>
          <w:shd w:val="clear" w:color="auto" w:fill="FFFFFF"/>
        </w:rPr>
        <w:t>Дулов</w:t>
      </w:r>
      <w:proofErr w:type="spellEnd"/>
      <w:r w:rsidRPr="00F11942">
        <w:rPr>
          <w:bCs/>
          <w:color w:val="000000"/>
          <w:sz w:val="28"/>
          <w:szCs w:val="28"/>
          <w:shd w:val="clear" w:color="auto" w:fill="FFFFFF"/>
        </w:rPr>
        <w:t xml:space="preserve"> А. В. Памятники истории и культуры </w:t>
      </w:r>
      <w:proofErr w:type="spellStart"/>
      <w:r w:rsidRPr="00F11942">
        <w:rPr>
          <w:bCs/>
          <w:color w:val="000000"/>
          <w:sz w:val="28"/>
          <w:szCs w:val="28"/>
          <w:shd w:val="clear" w:color="auto" w:fill="FFFFFF"/>
        </w:rPr>
        <w:t>Приангарья</w:t>
      </w:r>
      <w:proofErr w:type="spellEnd"/>
      <w:r w:rsidRPr="00F11942">
        <w:rPr>
          <w:color w:val="000000"/>
          <w:sz w:val="28"/>
          <w:szCs w:val="28"/>
          <w:shd w:val="clear" w:color="auto" w:fill="FFFFFF"/>
        </w:rPr>
        <w:t>. – Иркутск: Вост</w:t>
      </w:r>
      <w:proofErr w:type="gramStart"/>
      <w:r w:rsidRPr="00F11942">
        <w:rPr>
          <w:color w:val="000000"/>
          <w:sz w:val="28"/>
          <w:szCs w:val="28"/>
          <w:shd w:val="clear" w:color="auto" w:fill="FFFFFF"/>
        </w:rPr>
        <w:t>.-</w:t>
      </w:r>
      <w:proofErr w:type="spellStart"/>
      <w:proofErr w:type="gramEnd"/>
      <w:r w:rsidRPr="00F11942">
        <w:rPr>
          <w:color w:val="000000"/>
          <w:sz w:val="28"/>
          <w:szCs w:val="28"/>
          <w:shd w:val="clear" w:color="auto" w:fill="FFFFFF"/>
        </w:rPr>
        <w:t>Сиб</w:t>
      </w:r>
      <w:proofErr w:type="spellEnd"/>
      <w:r w:rsidRPr="00F11942">
        <w:rPr>
          <w:color w:val="000000"/>
          <w:sz w:val="28"/>
          <w:szCs w:val="28"/>
          <w:shd w:val="clear" w:color="auto" w:fill="FFFFFF"/>
        </w:rPr>
        <w:t>. кн. изд-во, 1990. – 288 с.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 w:rsidRPr="00F11942">
        <w:rPr>
          <w:bCs/>
          <w:color w:val="000000"/>
          <w:sz w:val="28"/>
          <w:szCs w:val="28"/>
          <w:shd w:val="clear" w:color="auto" w:fill="FFFFFF"/>
        </w:rPr>
        <w:t>Дулов</w:t>
      </w:r>
      <w:proofErr w:type="spellEnd"/>
      <w:r w:rsidRPr="00F11942">
        <w:rPr>
          <w:bCs/>
          <w:color w:val="000000"/>
          <w:sz w:val="28"/>
          <w:szCs w:val="28"/>
          <w:shd w:val="clear" w:color="auto" w:fill="FFFFFF"/>
        </w:rPr>
        <w:t xml:space="preserve"> А. В. Улицам Иркутска – исторические названия</w:t>
      </w:r>
      <w:r w:rsidRPr="00F11942">
        <w:rPr>
          <w:color w:val="000000"/>
          <w:sz w:val="28"/>
          <w:szCs w:val="28"/>
          <w:shd w:val="clear" w:color="auto" w:fill="FFFFFF"/>
        </w:rPr>
        <w:t>. – Иркутск: Оттиск, 2009. – 60 с.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 w:rsidRPr="00F11942">
        <w:rPr>
          <w:sz w:val="28"/>
          <w:szCs w:val="28"/>
        </w:rPr>
        <w:t>Дулов</w:t>
      </w:r>
      <w:proofErr w:type="spellEnd"/>
      <w:r w:rsidRPr="00F11942">
        <w:rPr>
          <w:sz w:val="28"/>
          <w:szCs w:val="28"/>
        </w:rPr>
        <w:t xml:space="preserve"> В.И., Кудрявцев   Ф.А. Революционное движение в Восточной Сибири в 1905-1907гг. 20е - изд., Иркутск, 1955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Земля Иркутская. Научно-популярный иллюстрированный журнал. История. 1993, № 1 – 12.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F11942">
        <w:rPr>
          <w:bCs/>
          <w:color w:val="000000"/>
          <w:sz w:val="28"/>
          <w:szCs w:val="28"/>
          <w:shd w:val="clear" w:color="auto" w:fill="FFFFFF"/>
        </w:rPr>
        <w:t>Иркутск: Атлас. Все улицы. Каждый дом.</w:t>
      </w:r>
      <w:r w:rsidRPr="00F11942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F11942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F11942">
        <w:rPr>
          <w:color w:val="000000"/>
          <w:sz w:val="28"/>
          <w:szCs w:val="28"/>
          <w:shd w:val="clear" w:color="auto" w:fill="FFFFFF"/>
        </w:rPr>
        <w:t xml:space="preserve"> 4. – Иркутск: Иркутская обл. тип. № 1, 2003. – 96 с.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lastRenderedPageBreak/>
        <w:t xml:space="preserve">Иркутск в панораме веков: </w:t>
      </w:r>
      <w:proofErr w:type="gramStart"/>
      <w:r w:rsidRPr="00F11942">
        <w:rPr>
          <w:sz w:val="28"/>
          <w:szCs w:val="28"/>
        </w:rPr>
        <w:t xml:space="preserve">Очерки истории города /С.М. Алексеев, </w:t>
      </w:r>
      <w:proofErr w:type="spellStart"/>
      <w:r w:rsidRPr="00F11942">
        <w:rPr>
          <w:sz w:val="28"/>
          <w:szCs w:val="28"/>
        </w:rPr>
        <w:t>В.В.Барышников</w:t>
      </w:r>
      <w:proofErr w:type="spellEnd"/>
      <w:r w:rsidRPr="00F11942">
        <w:rPr>
          <w:sz w:val="28"/>
          <w:szCs w:val="28"/>
        </w:rPr>
        <w:t xml:space="preserve">, П.П. Боханов, И.Л. </w:t>
      </w:r>
      <w:proofErr w:type="spellStart"/>
      <w:r w:rsidRPr="00F11942">
        <w:rPr>
          <w:sz w:val="28"/>
          <w:szCs w:val="28"/>
        </w:rPr>
        <w:t>Дамешек</w:t>
      </w:r>
      <w:proofErr w:type="spellEnd"/>
      <w:r w:rsidRPr="00F11942">
        <w:rPr>
          <w:sz w:val="28"/>
          <w:szCs w:val="28"/>
        </w:rPr>
        <w:t xml:space="preserve">, Л.М. </w:t>
      </w:r>
      <w:proofErr w:type="spellStart"/>
      <w:r w:rsidRPr="00F11942">
        <w:rPr>
          <w:sz w:val="28"/>
          <w:szCs w:val="28"/>
        </w:rPr>
        <w:t>Дамешек</w:t>
      </w:r>
      <w:proofErr w:type="spellEnd"/>
      <w:r w:rsidRPr="00F11942">
        <w:rPr>
          <w:sz w:val="28"/>
          <w:szCs w:val="28"/>
        </w:rPr>
        <w:t xml:space="preserve">, Н.И. Гаврилова, А.В. </w:t>
      </w:r>
      <w:proofErr w:type="spellStart"/>
      <w:r w:rsidRPr="00F11942">
        <w:rPr>
          <w:sz w:val="28"/>
          <w:szCs w:val="28"/>
        </w:rPr>
        <w:t>Гимельштейн</w:t>
      </w:r>
      <w:proofErr w:type="spellEnd"/>
      <w:r w:rsidRPr="00F11942">
        <w:rPr>
          <w:sz w:val="28"/>
          <w:szCs w:val="28"/>
        </w:rPr>
        <w:t xml:space="preserve">, И.И. Кузнецов, В.И. Литвина, И.В. Наумов, Г.В. </w:t>
      </w:r>
      <w:proofErr w:type="spellStart"/>
      <w:r w:rsidRPr="00F11942">
        <w:rPr>
          <w:sz w:val="28"/>
          <w:szCs w:val="28"/>
        </w:rPr>
        <w:t>Оглезнева</w:t>
      </w:r>
      <w:proofErr w:type="spellEnd"/>
      <w:r w:rsidRPr="00F11942">
        <w:rPr>
          <w:sz w:val="28"/>
          <w:szCs w:val="28"/>
        </w:rPr>
        <w:t xml:space="preserve">, Т.А. </w:t>
      </w:r>
      <w:proofErr w:type="spellStart"/>
      <w:r w:rsidRPr="00F11942">
        <w:rPr>
          <w:sz w:val="28"/>
          <w:szCs w:val="28"/>
        </w:rPr>
        <w:t>Перцева</w:t>
      </w:r>
      <w:proofErr w:type="spellEnd"/>
      <w:r w:rsidRPr="00F11942">
        <w:rPr>
          <w:sz w:val="28"/>
          <w:szCs w:val="28"/>
        </w:rPr>
        <w:t xml:space="preserve">, Ю.А. Петрушин, А.А. Поляков, З.И. </w:t>
      </w:r>
      <w:proofErr w:type="spellStart"/>
      <w:r w:rsidRPr="00F11942">
        <w:rPr>
          <w:sz w:val="28"/>
          <w:szCs w:val="28"/>
        </w:rPr>
        <w:t>Рабецкая</w:t>
      </w:r>
      <w:proofErr w:type="spellEnd"/>
      <w:r w:rsidRPr="00F11942">
        <w:rPr>
          <w:sz w:val="28"/>
          <w:szCs w:val="28"/>
        </w:rPr>
        <w:t xml:space="preserve">, А.П. Санников, Л.В. </w:t>
      </w:r>
      <w:proofErr w:type="spellStart"/>
      <w:r w:rsidRPr="00F11942">
        <w:rPr>
          <w:sz w:val="28"/>
          <w:szCs w:val="28"/>
        </w:rPr>
        <w:t>Шапова</w:t>
      </w:r>
      <w:proofErr w:type="spellEnd"/>
      <w:r w:rsidRPr="00F11942">
        <w:rPr>
          <w:sz w:val="28"/>
          <w:szCs w:val="28"/>
        </w:rPr>
        <w:t xml:space="preserve">, В.П. </w:t>
      </w:r>
      <w:proofErr w:type="spellStart"/>
      <w:r w:rsidRPr="00F11942">
        <w:rPr>
          <w:sz w:val="28"/>
          <w:szCs w:val="28"/>
        </w:rPr>
        <w:t>Шахеров</w:t>
      </w:r>
      <w:proofErr w:type="spellEnd"/>
      <w:r w:rsidRPr="00F11942">
        <w:rPr>
          <w:sz w:val="28"/>
          <w:szCs w:val="28"/>
        </w:rPr>
        <w:t xml:space="preserve">, О.Н. </w:t>
      </w:r>
      <w:proofErr w:type="spellStart"/>
      <w:r w:rsidRPr="00F11942">
        <w:rPr>
          <w:sz w:val="28"/>
          <w:szCs w:val="28"/>
        </w:rPr>
        <w:t>Шахерова</w:t>
      </w:r>
      <w:proofErr w:type="spellEnd"/>
      <w:proofErr w:type="gramEnd"/>
      <w:r w:rsidRPr="00F11942">
        <w:rPr>
          <w:sz w:val="28"/>
          <w:szCs w:val="28"/>
        </w:rPr>
        <w:t xml:space="preserve">; отв. ред. д.и.н. Л.М. </w:t>
      </w:r>
      <w:proofErr w:type="spellStart"/>
      <w:r w:rsidRPr="00F11942">
        <w:rPr>
          <w:sz w:val="28"/>
          <w:szCs w:val="28"/>
        </w:rPr>
        <w:t>Дамешек</w:t>
      </w:r>
      <w:proofErr w:type="spellEnd"/>
      <w:r w:rsidRPr="00F11942">
        <w:rPr>
          <w:sz w:val="28"/>
          <w:szCs w:val="28"/>
        </w:rPr>
        <w:t xml:space="preserve">. – 2-е изд.; </w:t>
      </w:r>
      <w:proofErr w:type="spellStart"/>
      <w:r w:rsidRPr="00F11942">
        <w:rPr>
          <w:sz w:val="28"/>
          <w:szCs w:val="28"/>
        </w:rPr>
        <w:t>испр</w:t>
      </w:r>
      <w:proofErr w:type="spellEnd"/>
      <w:r w:rsidRPr="00F11942">
        <w:rPr>
          <w:sz w:val="28"/>
          <w:szCs w:val="28"/>
        </w:rPr>
        <w:t>. И доп. – Иркутск: В.-С. изд. компания, 2003. – 512 с., ил.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F11942">
        <w:rPr>
          <w:bCs/>
          <w:color w:val="000000"/>
          <w:sz w:val="28"/>
          <w:szCs w:val="28"/>
          <w:shd w:val="clear" w:color="auto" w:fill="FFFFFF"/>
        </w:rPr>
        <w:t>Иркутск: из прошлого в будущее</w:t>
      </w:r>
      <w:r w:rsidRPr="00F11942">
        <w:rPr>
          <w:color w:val="000000"/>
          <w:sz w:val="28"/>
          <w:szCs w:val="28"/>
          <w:shd w:val="clear" w:color="auto" w:fill="FFFFFF"/>
        </w:rPr>
        <w:t xml:space="preserve">. – Иркутск: Вост.- </w:t>
      </w:r>
      <w:proofErr w:type="spellStart"/>
      <w:r w:rsidRPr="00F11942">
        <w:rPr>
          <w:color w:val="000000"/>
          <w:sz w:val="28"/>
          <w:szCs w:val="28"/>
          <w:shd w:val="clear" w:color="auto" w:fill="FFFFFF"/>
        </w:rPr>
        <w:t>Сиб</w:t>
      </w:r>
      <w:proofErr w:type="spellEnd"/>
      <w:r w:rsidRPr="00F11942">
        <w:rPr>
          <w:color w:val="000000"/>
          <w:sz w:val="28"/>
          <w:szCs w:val="28"/>
          <w:shd w:val="clear" w:color="auto" w:fill="FFFFFF"/>
        </w:rPr>
        <w:t>. кн. изд-во, 1990. – 256 с.</w:t>
      </w:r>
    </w:p>
    <w:p w:rsidR="00BE1B5D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F11942">
        <w:rPr>
          <w:bCs/>
          <w:color w:val="000000"/>
          <w:sz w:val="28"/>
          <w:szCs w:val="28"/>
          <w:shd w:val="clear" w:color="auto" w:fill="FFFFFF"/>
        </w:rPr>
        <w:t>Иркутск: Путеводитель.</w:t>
      </w:r>
      <w:r w:rsidRPr="00F11942">
        <w:rPr>
          <w:color w:val="000000"/>
          <w:sz w:val="28"/>
          <w:szCs w:val="28"/>
          <w:shd w:val="clear" w:color="auto" w:fill="FFFFFF"/>
        </w:rPr>
        <w:t> – Иркутск: НЭО, 2005. – 41 с.</w:t>
      </w:r>
    </w:p>
    <w:p w:rsidR="00AE33A0" w:rsidRPr="00F11942" w:rsidRDefault="00BE1B5D" w:rsidP="00F11942">
      <w:pPr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F11942">
        <w:rPr>
          <w:sz w:val="28"/>
          <w:szCs w:val="28"/>
        </w:rPr>
        <w:t>Иркутск: события, люди, памятники: Сб. статей по материалам журнала «Земля Иркутская» / Сост. А.Н. Гаращенко. – Иркутск: Оттиск, 2006. – 528 с. ил.</w:t>
      </w:r>
    </w:p>
    <w:sectPr w:rsidR="00AE33A0" w:rsidRPr="00F11942" w:rsidSect="00F11942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C5" w:rsidRDefault="001076C5" w:rsidP="00F11942">
      <w:r>
        <w:separator/>
      </w:r>
    </w:p>
  </w:endnote>
  <w:endnote w:type="continuationSeparator" w:id="0">
    <w:p w:rsidR="001076C5" w:rsidRDefault="001076C5" w:rsidP="00F1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7897"/>
      <w:docPartObj>
        <w:docPartGallery w:val="Page Numbers (Bottom of Page)"/>
        <w:docPartUnique/>
      </w:docPartObj>
    </w:sdtPr>
    <w:sdtEndPr/>
    <w:sdtContent>
      <w:p w:rsidR="00F11942" w:rsidRDefault="00F119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E5A">
          <w:rPr>
            <w:noProof/>
          </w:rPr>
          <w:t>2</w:t>
        </w:r>
        <w:r>
          <w:fldChar w:fldCharType="end"/>
        </w:r>
      </w:p>
    </w:sdtContent>
  </w:sdt>
  <w:p w:rsidR="00F11942" w:rsidRDefault="00F119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C5" w:rsidRDefault="001076C5" w:rsidP="00F11942">
      <w:r>
        <w:separator/>
      </w:r>
    </w:p>
  </w:footnote>
  <w:footnote w:type="continuationSeparator" w:id="0">
    <w:p w:rsidR="001076C5" w:rsidRDefault="001076C5" w:rsidP="00F1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525"/>
    <w:multiLevelType w:val="multilevel"/>
    <w:tmpl w:val="244E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E6C31"/>
    <w:multiLevelType w:val="hybridMultilevel"/>
    <w:tmpl w:val="D07E1604"/>
    <w:lvl w:ilvl="0" w:tplc="4D0C1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D78"/>
    <w:multiLevelType w:val="hybridMultilevel"/>
    <w:tmpl w:val="5068FEF6"/>
    <w:lvl w:ilvl="0" w:tplc="D0B0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767676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4631A"/>
    <w:multiLevelType w:val="hybridMultilevel"/>
    <w:tmpl w:val="570CFDD6"/>
    <w:lvl w:ilvl="0" w:tplc="C636AEC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7950"/>
    <w:multiLevelType w:val="multilevel"/>
    <w:tmpl w:val="9E66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0210B"/>
    <w:multiLevelType w:val="multilevel"/>
    <w:tmpl w:val="AB00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73E84"/>
    <w:multiLevelType w:val="hybridMultilevel"/>
    <w:tmpl w:val="050A8C36"/>
    <w:lvl w:ilvl="0" w:tplc="8AA42E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40123"/>
    <w:multiLevelType w:val="multilevel"/>
    <w:tmpl w:val="70B4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55791"/>
    <w:multiLevelType w:val="multilevel"/>
    <w:tmpl w:val="35D6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05053"/>
    <w:multiLevelType w:val="hybridMultilevel"/>
    <w:tmpl w:val="7B284520"/>
    <w:lvl w:ilvl="0" w:tplc="8AA42E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4876FA"/>
    <w:multiLevelType w:val="hybridMultilevel"/>
    <w:tmpl w:val="C9185428"/>
    <w:lvl w:ilvl="0" w:tplc="9880D1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81853"/>
    <w:multiLevelType w:val="multilevel"/>
    <w:tmpl w:val="9E1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648DB"/>
    <w:multiLevelType w:val="hybridMultilevel"/>
    <w:tmpl w:val="F43E8E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4"/>
    <w:rsid w:val="00002A7E"/>
    <w:rsid w:val="001076C5"/>
    <w:rsid w:val="00364328"/>
    <w:rsid w:val="00386874"/>
    <w:rsid w:val="00435678"/>
    <w:rsid w:val="00614931"/>
    <w:rsid w:val="006B5E5A"/>
    <w:rsid w:val="00911B0A"/>
    <w:rsid w:val="00AE33A0"/>
    <w:rsid w:val="00BE1B5D"/>
    <w:rsid w:val="00C774DA"/>
    <w:rsid w:val="00F11942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1B5D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E1B5D"/>
    <w:rPr>
      <w:b/>
      <w:bCs/>
    </w:rPr>
  </w:style>
  <w:style w:type="character" w:styleId="a5">
    <w:name w:val="Emphasis"/>
    <w:uiPriority w:val="99"/>
    <w:qFormat/>
    <w:rsid w:val="00BE1B5D"/>
    <w:rPr>
      <w:i/>
      <w:iCs/>
    </w:rPr>
  </w:style>
  <w:style w:type="paragraph" w:styleId="a6">
    <w:name w:val="caption"/>
    <w:basedOn w:val="a"/>
    <w:next w:val="a"/>
    <w:uiPriority w:val="99"/>
    <w:qFormat/>
    <w:rsid w:val="00BE1B5D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E1B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1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B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19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19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1B5D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E1B5D"/>
    <w:rPr>
      <w:b/>
      <w:bCs/>
    </w:rPr>
  </w:style>
  <w:style w:type="character" w:styleId="a5">
    <w:name w:val="Emphasis"/>
    <w:uiPriority w:val="99"/>
    <w:qFormat/>
    <w:rsid w:val="00BE1B5D"/>
    <w:rPr>
      <w:i/>
      <w:iCs/>
    </w:rPr>
  </w:style>
  <w:style w:type="paragraph" w:styleId="a6">
    <w:name w:val="caption"/>
    <w:basedOn w:val="a"/>
    <w:next w:val="a"/>
    <w:uiPriority w:val="99"/>
    <w:qFormat/>
    <w:rsid w:val="00BE1B5D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E1B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1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B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19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19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секретарь</dc:creator>
  <cp:keywords/>
  <dc:description/>
  <cp:lastModifiedBy>Школьный секретарь</cp:lastModifiedBy>
  <cp:revision>5</cp:revision>
  <dcterms:created xsi:type="dcterms:W3CDTF">2021-03-25T07:51:00Z</dcterms:created>
  <dcterms:modified xsi:type="dcterms:W3CDTF">2021-03-26T03:15:00Z</dcterms:modified>
</cp:coreProperties>
</file>